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992AFF" w:rsidRDefault="00992A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92AFF" w:rsidRDefault="00992AF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92AFF" w:rsidRDefault="00992AF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92AFF" w:rsidRDefault="00992AF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992AFF" w:rsidRDefault="00992AF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(ОЗНАКОМИТЕЛЬНОЙ ПРАКТИКИ)</w:t>
      </w:r>
    </w:p>
    <w:p w:rsidR="00992AFF" w:rsidRDefault="00992AF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92AFF" w:rsidRDefault="00992AF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3646"/>
        <w:gridCol w:w="5818"/>
      </w:tblGrid>
      <w:tr w:rsidR="00992AFF" w:rsidTr="00A93E4C">
        <w:trPr>
          <w:trHeight w:val="409"/>
        </w:trPr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AFF" w:rsidRDefault="00992AF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992AFF" w:rsidTr="00A93E4C">
        <w:trPr>
          <w:trHeight w:val="402"/>
        </w:trPr>
        <w:tc>
          <w:tcPr>
            <w:tcW w:w="3646" w:type="dxa"/>
          </w:tcPr>
          <w:p w:rsidR="00A93E4C" w:rsidRDefault="00A93E4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92AFF" w:rsidRDefault="00992AF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3E4C" w:rsidRDefault="00A93E4C">
            <w:pPr>
              <w:jc w:val="both"/>
              <w:rPr>
                <w:sz w:val="28"/>
                <w:szCs w:val="28"/>
              </w:rPr>
            </w:pPr>
          </w:p>
          <w:p w:rsidR="00992AFF" w:rsidRDefault="00992AF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992AFF" w:rsidTr="00A93E4C"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92AFF" w:rsidTr="00A93E4C">
        <w:tc>
          <w:tcPr>
            <w:tcW w:w="3646" w:type="dxa"/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AFF" w:rsidRDefault="00992AF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93E4C" w:rsidRDefault="00A93E4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992AFF" w:rsidRDefault="00992AF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92AFF" w:rsidRDefault="00992AF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pStyle w:val="Style11"/>
        <w:widowControl/>
        <w:ind w:firstLine="709"/>
        <w:jc w:val="both"/>
      </w:pPr>
      <w:r>
        <w:lastRenderedPageBreak/>
        <w:t xml:space="preserve">Программа учебной практики </w:t>
      </w:r>
      <w:r>
        <w:rPr>
          <w:bCs/>
        </w:rPr>
        <w:t xml:space="preserve">(ознакомительной практики) </w:t>
      </w:r>
      <w:r>
        <w:t>составлена в соответствии с требованиями федерального государственного образовательного стандарта высшего образования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992AFF" w:rsidRDefault="00992AFF">
      <w:pPr>
        <w:pStyle w:val="Style11"/>
        <w:widowControl/>
        <w:ind w:firstLine="709"/>
        <w:jc w:val="both"/>
        <w:rPr>
          <w:color w:val="000000"/>
        </w:rPr>
      </w:pPr>
      <w: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</w:p>
    <w:p w:rsidR="00992AFF" w:rsidRDefault="00992AF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ind w:firstLine="709"/>
        <w:jc w:val="both"/>
        <w:rPr>
          <w:sz w:val="24"/>
          <w:szCs w:val="24"/>
        </w:rPr>
      </w:pPr>
    </w:p>
    <w:p w:rsidR="00992AFF" w:rsidRDefault="00992AF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92AFF" w:rsidRDefault="00992AF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92AFF" w:rsidRDefault="00992AF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92AFF" w:rsidRDefault="00992AF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  <w:t>Содержание: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академических часах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учебная практика.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«Ознакомительная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–выездная, стационарная.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992AFF" w:rsidRDefault="00992AFF">
      <w:pPr>
        <w:jc w:val="both"/>
        <w:rPr>
          <w:b/>
          <w:snapToGrid w:val="0"/>
          <w:color w:val="000000"/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992AFF" w:rsidRDefault="00992AFF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992AFF" w:rsidRDefault="00992AFF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92AFF" w:rsidRDefault="00992AFF">
      <w:pPr>
        <w:ind w:left="176" w:hanging="176"/>
        <w:jc w:val="both"/>
        <w:rPr>
          <w:sz w:val="24"/>
          <w:szCs w:val="24"/>
        </w:rPr>
      </w:pPr>
    </w:p>
    <w:p w:rsidR="00992AFF" w:rsidRDefault="00992AF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92AFF" w:rsidRDefault="00992AFF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 рабочей документацией организации;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профессональных задач;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практических умений, навыков и профессионально значимых качеств личности; </w:t>
      </w:r>
    </w:p>
    <w:p w:rsidR="00992AFF" w:rsidRDefault="00992AFF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профессиональной деятельности</w:t>
      </w:r>
      <w:r>
        <w:rPr>
          <w:color w:val="000000"/>
          <w:sz w:val="24"/>
          <w:szCs w:val="24"/>
          <w:lang w:eastAsia="ru-RU"/>
        </w:rPr>
        <w:t>;</w:t>
      </w:r>
    </w:p>
    <w:p w:rsidR="00992AFF" w:rsidRDefault="00992AF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92AFF" w:rsidRDefault="00992AFF">
      <w:pPr>
        <w:jc w:val="both"/>
        <w:rPr>
          <w:b/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</w:t>
      </w:r>
      <w:r>
        <w:rPr>
          <w:bCs/>
          <w:sz w:val="24"/>
          <w:szCs w:val="24"/>
        </w:rPr>
        <w:t xml:space="preserve">организациях различного типа. </w:t>
      </w:r>
      <w:r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992AFF" w:rsidRPr="00D343C2" w:rsidRDefault="00992AFF" w:rsidP="00D343C2">
      <w:pPr>
        <w:numPr>
          <w:ilvl w:val="0"/>
          <w:numId w:val="1"/>
        </w:numPr>
        <w:rPr>
          <w:bCs/>
          <w:sz w:val="24"/>
          <w:szCs w:val="24"/>
        </w:rPr>
      </w:pPr>
      <w:r>
        <w:rPr>
          <w:sz w:val="24"/>
          <w:szCs w:val="24"/>
        </w:rPr>
        <w:t xml:space="preserve">Порядком </w:t>
      </w:r>
      <w:r w:rsidR="00D343C2" w:rsidRPr="00D343C2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38.03.05 «Бизнес-информатика» и уровню высшего образования Бакалавриат,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992AFF" w:rsidRDefault="00992AF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992AFF" w:rsidRDefault="00992AFF">
      <w:pPr>
        <w:pStyle w:val="a6"/>
        <w:autoSpaceDE w:val="0"/>
        <w:autoSpaceDN w:val="0"/>
        <w:ind w:left="73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Российской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</w:t>
      </w:r>
    </w:p>
    <w:p w:rsidR="00992AFF" w:rsidRDefault="00992AFF">
      <w:pPr>
        <w:pStyle w:val="a6"/>
        <w:autoSpaceDE w:val="0"/>
        <w:autoSpaceDN w:val="0"/>
        <w:ind w:left="733"/>
        <w:jc w:val="both"/>
        <w:rPr>
          <w:sz w:val="24"/>
          <w:szCs w:val="24"/>
        </w:rPr>
      </w:pPr>
    </w:p>
    <w:p w:rsidR="00992AFF" w:rsidRDefault="00992AFF">
      <w:pPr>
        <w:ind w:left="1129" w:right="2"/>
        <w:jc w:val="both"/>
        <w:rPr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992AFF" w:rsidRDefault="00992AFF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92AFF">
        <w:trPr>
          <w:trHeight w:val="795"/>
        </w:trPr>
        <w:tc>
          <w:tcPr>
            <w:tcW w:w="2093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92AFF" w:rsidRDefault="00992A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92AFF" w:rsidRDefault="00992A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992AFF" w:rsidRDefault="00992AFF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992AFF" w:rsidRDefault="00992AFF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ab/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>
              <w:rPr>
                <w:sz w:val="24"/>
                <w:szCs w:val="24"/>
              </w:rPr>
              <w:t>проекта, деятельности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УК-3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92AFF" w:rsidRDefault="00992AFF" w:rsidP="00FC1ADD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992AFF" w:rsidRDefault="00992AFF" w:rsidP="00FC1ADD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992AFF" w:rsidRDefault="00992AFF" w:rsidP="00FC1ADD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992AFF" w:rsidRDefault="00992AFF" w:rsidP="00FC1ADD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коммуникативные навыки для достижения поставленной цели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межличностного общения и взаимодействия в коллективе в рамках профессиональной деятельности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3827" w:type="dxa"/>
          </w:tcPr>
          <w:p w:rsidR="00992AFF" w:rsidRDefault="00992AF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992AFF" w:rsidRDefault="00992AFF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992AFF" w:rsidRDefault="00992AF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коммуникации на государственном языке, основы применения  иностранного языка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государственного языка и иностранного языка в рамках деловой коммуникации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деятельности</w:t>
            </w:r>
          </w:p>
        </w:tc>
      </w:tr>
      <w:tr w:rsidR="00992AFF">
        <w:trPr>
          <w:trHeight w:val="1635"/>
        </w:trPr>
        <w:tc>
          <w:tcPr>
            <w:tcW w:w="2093" w:type="dxa"/>
          </w:tcPr>
          <w:p w:rsidR="00992AFF" w:rsidRDefault="00992AF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92AFF" w:rsidRDefault="00992AFF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992AFF" w:rsidRDefault="00992AF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основы межкультурной коммуникации в бизнес-среде 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Умеет: взаимодействовать с окружающими в рамках профессиональной деятельности 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профессиональной деятельности с учетом межкультурного разнообразия и социкультурных особенностей собеседников</w:t>
            </w:r>
          </w:p>
        </w:tc>
      </w:tr>
      <w:tr w:rsidR="00992AFF">
        <w:trPr>
          <w:trHeight w:val="3885"/>
        </w:trPr>
        <w:tc>
          <w:tcPr>
            <w:tcW w:w="2093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992AFF" w:rsidRDefault="00992AF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992AFF" w:rsidRDefault="00992AF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планирования рабочего дня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992AFF" w:rsidRDefault="00992AF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временем с учетом реализации личного и профессионального роста</w:t>
            </w:r>
          </w:p>
        </w:tc>
      </w:tr>
      <w:tr w:rsidR="00992AFF">
        <w:trPr>
          <w:trHeight w:val="273"/>
        </w:trPr>
        <w:tc>
          <w:tcPr>
            <w:tcW w:w="2093" w:type="dxa"/>
          </w:tcPr>
          <w:p w:rsidR="00992AFF" w:rsidRDefault="00992AFF" w:rsidP="00FC1ADD">
            <w:pPr>
              <w:suppressAutoHyphens/>
              <w:spacing w:after="160" w:line="254" w:lineRule="auto"/>
              <w:ind w:firstLineChars="1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</w:t>
            </w:r>
          </w:p>
          <w:p w:rsidR="00992AFF" w:rsidRDefault="00992AFF" w:rsidP="00FC1ADD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ОПК-6.1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ОПК-6.2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ОПК-6.3</w:t>
            </w:r>
          </w:p>
          <w:p w:rsidR="00992AFF" w:rsidRDefault="00992AF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 xml:space="preserve">навыками исследовательской деятельности;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системного анализа, структурирования профессиональной информации, выделения в ней главного, навыками обобщения научных данных, результатов экспериментов и наблюдений в рамках выполнения коллективной научно-исследовательской, проектной и учебно-профессиональной деятельности для поиска, выработки и применения новых решений в области ИКТ.</w:t>
            </w:r>
          </w:p>
        </w:tc>
        <w:tc>
          <w:tcPr>
            <w:tcW w:w="3827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ведения коллективной научно-исследовательской деятельности в области информационных технологий; различные методы научной и проектной деятельности в области ИКТ;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выполнять отдельные задачи  в рамках научно-исследовательской, проектной и учебно-профессиональной деятельности 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участия в коллективной научно-исследовательской, проектной и учебно-профессиональной деятельности для поиска и применения новых решений в области информационно-коммуникационных технологий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  <w:p w:rsidR="00992AFF" w:rsidRDefault="00992AFF">
            <w:pPr>
              <w:rPr>
                <w:sz w:val="24"/>
                <w:szCs w:val="24"/>
              </w:rPr>
            </w:pPr>
          </w:p>
          <w:p w:rsidR="00992AFF" w:rsidRDefault="00992AF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992AFF" w:rsidRDefault="00992AFF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92AFF" w:rsidRDefault="00992AFF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92AFF" w:rsidRDefault="00992AFF"/>
        </w:tc>
      </w:tr>
      <w:tr w:rsidR="00992AFF">
        <w:trPr>
          <w:trHeight w:val="293"/>
        </w:trPr>
        <w:tc>
          <w:tcPr>
            <w:tcW w:w="2093" w:type="dxa"/>
          </w:tcPr>
          <w:p w:rsidR="00992AFF" w:rsidRDefault="00992AF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ПК-1 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3827" w:type="dxa"/>
          </w:tcPr>
          <w:p w:rsidR="00992AFF" w:rsidRDefault="00992AF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992AFF" w:rsidRDefault="00992AF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992AFF" w:rsidRDefault="00992AF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992AFF" w:rsidRDefault="00992AF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992AFF" w:rsidRDefault="00992AF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3827" w:type="dxa"/>
          </w:tcPr>
          <w:p w:rsidR="00992AFF" w:rsidRDefault="00992AF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понятие технологического исследования, особенности разработки проектов по внедрению ИТ-продуктов, основы выполнения расчетов экономических показателей для проектов в области ИКТ.</w:t>
            </w:r>
          </w:p>
          <w:p w:rsidR="00992AFF" w:rsidRDefault="00992AF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учитываемые на предприятии сцелью разработки рабочей документации и осуществления бизнес-планирования по проектам в области ИКТ</w:t>
            </w:r>
          </w:p>
          <w:p w:rsidR="00992AFF" w:rsidRDefault="00992AF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необходимой информации для расчёта предварительного бюджета проекта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</w:tbl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 w:rsidP="00FC1ADD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3.Место практики в структуре ОП</w:t>
      </w:r>
    </w:p>
    <w:p w:rsidR="00992AFF" w:rsidRDefault="00992AFF" w:rsidP="00FC1ADD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92AFF" w:rsidRDefault="00992AFF" w:rsidP="00FC1ADD">
      <w:pPr>
        <w:ind w:firstLineChars="308" w:firstLine="73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учебная практика </w:t>
      </w:r>
      <w:r>
        <w:rPr>
          <w:bCs/>
          <w:sz w:val="24"/>
          <w:szCs w:val="24"/>
        </w:rPr>
        <w:t>(ознакомительная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Основы проектной деятельности</w:t>
      </w:r>
      <w:r>
        <w:rPr>
          <w:sz w:val="26"/>
          <w:szCs w:val="26"/>
        </w:rPr>
        <w:t>», «</w:t>
      </w:r>
      <w:r>
        <w:rPr>
          <w:sz w:val="24"/>
          <w:szCs w:val="24"/>
          <w:lang w:eastAsia="hi-IN" w:bidi="hi-IN"/>
        </w:rPr>
        <w:t>Информатика</w:t>
      </w:r>
      <w:r>
        <w:rPr>
          <w:sz w:val="26"/>
          <w:szCs w:val="26"/>
        </w:rPr>
        <w:t>», «</w:t>
      </w:r>
      <w:r>
        <w:rPr>
          <w:color w:val="000000"/>
          <w:sz w:val="24"/>
          <w:szCs w:val="24"/>
          <w:lang w:eastAsia="hi-IN" w:bidi="hi-IN"/>
        </w:rPr>
        <w:t>Анализ, совершенствование и управление бизнес-процессами</w:t>
      </w:r>
      <w:r>
        <w:rPr>
          <w:sz w:val="26"/>
          <w:szCs w:val="26"/>
        </w:rPr>
        <w:t>», «</w:t>
      </w:r>
      <w:r>
        <w:rPr>
          <w:sz w:val="24"/>
          <w:szCs w:val="24"/>
        </w:rPr>
        <w:t xml:space="preserve">Профессиональная этика», «Архитектура предприятия», «Экономический анализ».  </w:t>
      </w:r>
    </w:p>
    <w:p w:rsidR="00992AFF" w:rsidRDefault="00992AFF" w:rsidP="00FC1ADD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блок «Практики» Федерального государственного образовательного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92AFF" w:rsidRDefault="00992AFF">
      <w:pPr>
        <w:ind w:firstLine="567"/>
        <w:jc w:val="both"/>
        <w:rPr>
          <w:sz w:val="24"/>
          <w:szCs w:val="24"/>
        </w:rPr>
      </w:pPr>
    </w:p>
    <w:p w:rsidR="00992AFF" w:rsidRDefault="00992AFF">
      <w:pPr>
        <w:ind w:firstLine="567"/>
        <w:jc w:val="both"/>
        <w:rPr>
          <w:sz w:val="24"/>
          <w:szCs w:val="24"/>
        </w:rPr>
      </w:pPr>
    </w:p>
    <w:p w:rsidR="00992AFF" w:rsidRDefault="00992AF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92AFF" w:rsidRDefault="00992AF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992AFF" w:rsidRDefault="00992A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992AFF" w:rsidRDefault="00992AF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92AFF">
        <w:tc>
          <w:tcPr>
            <w:tcW w:w="6204" w:type="dxa"/>
            <w:vMerge w:val="restart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92AFF">
        <w:tc>
          <w:tcPr>
            <w:tcW w:w="6204" w:type="dxa"/>
            <w:vMerge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92AFF">
        <w:tc>
          <w:tcPr>
            <w:tcW w:w="6204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992AFF" w:rsidRDefault="00992AFF">
      <w:pPr>
        <w:jc w:val="both"/>
        <w:rPr>
          <w:bCs/>
          <w:color w:val="FF0000"/>
          <w:sz w:val="24"/>
          <w:szCs w:val="24"/>
        </w:rPr>
      </w:pPr>
    </w:p>
    <w:p w:rsidR="00992AFF" w:rsidRDefault="00992AFF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 Содержание практики</w:t>
      </w:r>
    </w:p>
    <w:p w:rsidR="00992AFF" w:rsidRDefault="00992AF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992AFF" w:rsidRDefault="00992AF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992AFF" w:rsidRDefault="00992AF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992AFF" w:rsidRDefault="00992AF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992AFF" w:rsidRDefault="00992AF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92AFF">
        <w:tc>
          <w:tcPr>
            <w:tcW w:w="6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92AFF">
        <w:trPr>
          <w:trHeight w:val="1575"/>
        </w:trPr>
        <w:tc>
          <w:tcPr>
            <w:tcW w:w="675" w:type="dxa"/>
          </w:tcPr>
          <w:p w:rsidR="00992AFF" w:rsidRDefault="00992AFF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Ознакомление обучающегося с формой и видом отчётности, порядком защиты отчета по учебной практике и требованиями к оформлению отчета по учебной практике.</w:t>
            </w:r>
          </w:p>
          <w:p w:rsidR="00992AFF" w:rsidRDefault="00992AFF">
            <w:pPr>
              <w:pStyle w:val="4"/>
              <w:ind w:left="62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92AFF">
        <w:trPr>
          <w:trHeight w:val="274"/>
        </w:trPr>
        <w:tc>
          <w:tcPr>
            <w:tcW w:w="6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92AFF" w:rsidRDefault="00992AF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92AFF" w:rsidRDefault="00992AFF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92AFF" w:rsidRDefault="00992AFF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 рабочих местах или в подразделениях предприятия. </w:t>
            </w:r>
          </w:p>
          <w:p w:rsidR="00992AFF" w:rsidRDefault="00992AFF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Текущая миссия и стратегия предприятия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Изучение функциональной роли и должностных обязанностей практиканта (должностную инструкцию представить в приложении).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функциональных служб предприятия (организации)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IT-инфраструктуры предприятия 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бизнес-процессов подразделении предприятия (организации), в котором бакалавр проходит практику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информационные технологии для решения производственных задач подразделения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Предложения по выбору ИКТ для решения производственных задач подразделения предприятия.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92AFF">
        <w:tc>
          <w:tcPr>
            <w:tcW w:w="6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92AFF" w:rsidRDefault="00992AFF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92AFF" w:rsidRDefault="00992AF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92AFF" w:rsidRDefault="00992AF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92AFF" w:rsidRDefault="00992AFF">
      <w:pPr>
        <w:spacing w:after="160" w:line="259" w:lineRule="auto"/>
        <w:rPr>
          <w:sz w:val="24"/>
          <w:szCs w:val="24"/>
          <w:lang w:eastAsia="ru-RU"/>
        </w:rPr>
      </w:pPr>
    </w:p>
    <w:p w:rsidR="00992AFF" w:rsidRDefault="00992AFF" w:rsidP="00FC1ADD">
      <w:pPr>
        <w:tabs>
          <w:tab w:val="left" w:pos="708"/>
        </w:tabs>
        <w:ind w:firstLineChars="302" w:firstLine="7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92AFF" w:rsidRDefault="00992AFF" w:rsidP="00FC1ADD">
      <w:pPr>
        <w:pStyle w:val="a6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992AFF" w:rsidRDefault="00992AFF" w:rsidP="00FC1ADD">
      <w:pPr>
        <w:tabs>
          <w:tab w:val="left" w:pos="1560"/>
        </w:tabs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практики применяются следующие исследовательские технологии:</w:t>
      </w:r>
    </w:p>
    <w:p w:rsidR="00992AFF" w:rsidRDefault="00992AFF" w:rsidP="00FC1ADD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992AFF" w:rsidRDefault="00992AFF" w:rsidP="00FC1ADD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992AFF" w:rsidRDefault="00992AFF" w:rsidP="00FC1ADD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992AFF" w:rsidRDefault="00992AFF" w:rsidP="00FC1ADD">
      <w:pPr>
        <w:tabs>
          <w:tab w:val="left" w:pos="1134"/>
        </w:tabs>
        <w:ind w:firstLineChars="302" w:firstLine="725"/>
        <w:jc w:val="both"/>
        <w:rPr>
          <w:bCs/>
          <w:sz w:val="24"/>
          <w:szCs w:val="24"/>
        </w:rPr>
      </w:pPr>
    </w:p>
    <w:p w:rsidR="00992AFF" w:rsidRDefault="00992AFF" w:rsidP="00FC1ADD">
      <w:pPr>
        <w:spacing w:after="120"/>
        <w:ind w:firstLineChars="302" w:firstLine="72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992AFF" w:rsidRDefault="00992AFF" w:rsidP="00FC1ADD">
      <w:pPr>
        <w:ind w:firstLineChars="302" w:firstLine="725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</w:t>
      </w:r>
    </w:p>
    <w:p w:rsidR="00992AFF" w:rsidRDefault="00992AFF" w:rsidP="00FC1ADD">
      <w:pPr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перечень документов, входящих в отчет (Приложение 2)</w:t>
      </w:r>
    </w:p>
    <w:p w:rsidR="00992AFF" w:rsidRDefault="00992AFF" w:rsidP="00FC1ADD">
      <w:pPr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- задание на  практику (Приложение 3);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</w:t>
      </w:r>
      <w:r>
        <w:rPr>
          <w:sz w:val="24"/>
          <w:szCs w:val="24"/>
        </w:rPr>
        <w:t>дневник практики (см. п.6.1.) (Приложение 5)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  </w:t>
      </w:r>
      <w:r>
        <w:rPr>
          <w:color w:val="000000"/>
          <w:sz w:val="24"/>
          <w:szCs w:val="24"/>
        </w:rPr>
        <w:t>х</w:t>
      </w:r>
      <w:r>
        <w:rPr>
          <w:sz w:val="24"/>
          <w:szCs w:val="24"/>
        </w:rPr>
        <w:t xml:space="preserve">арактеристика руководителя практики </w:t>
      </w:r>
      <w:r>
        <w:rPr>
          <w:color w:val="000000"/>
          <w:sz w:val="24"/>
          <w:szCs w:val="24"/>
        </w:rPr>
        <w:t xml:space="preserve">от профильной организации </w:t>
      </w:r>
      <w:r>
        <w:rPr>
          <w:sz w:val="24"/>
          <w:szCs w:val="24"/>
        </w:rPr>
        <w:t xml:space="preserve">на студента-практиканта </w:t>
      </w:r>
      <w:r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</w:t>
      </w:r>
      <w:r>
        <w:rPr>
          <w:bCs/>
          <w:sz w:val="24"/>
          <w:szCs w:val="24"/>
        </w:rPr>
        <w:t>(Приложение 6)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 основная часть отчета о прохождении практики (см. п.6.2.) (Приложение 7).</w:t>
      </w:r>
    </w:p>
    <w:p w:rsidR="00992AFF" w:rsidRPr="00F97C0A" w:rsidRDefault="00992AFF" w:rsidP="00F97C0A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97C0A">
        <w:rPr>
          <w:sz w:val="24"/>
          <w:szCs w:val="24"/>
        </w:rPr>
        <w:t>- аттестационный лист (см. макет Приложение).</w:t>
      </w:r>
    </w:p>
    <w:p w:rsidR="00992AFF" w:rsidRDefault="00992AFF" w:rsidP="00FC1ADD">
      <w:pPr>
        <w:ind w:firstLineChars="302" w:firstLine="725"/>
        <w:jc w:val="both"/>
        <w:rPr>
          <w:bCs/>
          <w:sz w:val="24"/>
          <w:szCs w:val="24"/>
        </w:rPr>
      </w:pPr>
    </w:p>
    <w:p w:rsidR="00992AFF" w:rsidRDefault="00992AFF" w:rsidP="00FC1ADD">
      <w:pPr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92AFF" w:rsidRDefault="00992AFF">
      <w:pPr>
        <w:jc w:val="both"/>
        <w:rPr>
          <w:bCs/>
          <w:color w:val="FF0000"/>
          <w:sz w:val="24"/>
          <w:szCs w:val="24"/>
        </w:rPr>
      </w:pPr>
    </w:p>
    <w:p w:rsidR="00992AFF" w:rsidRDefault="00992AFF">
      <w:pPr>
        <w:pStyle w:val="23"/>
        <w:spacing w:after="120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4)</w:t>
      </w:r>
    </w:p>
    <w:p w:rsidR="00992AFF" w:rsidRDefault="00992AFF" w:rsidP="00FC1ADD">
      <w:pPr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992AFF" w:rsidRDefault="00992AFF" w:rsidP="00FC1ADD">
      <w:pPr>
        <w:pStyle w:val="2"/>
        <w:spacing w:after="0" w:line="240" w:lineRule="auto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92AFF" w:rsidRDefault="00992AFF" w:rsidP="00FC1ADD">
      <w:pPr>
        <w:pStyle w:val="2"/>
        <w:spacing w:after="0" w:line="240" w:lineRule="auto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отчёта.</w:t>
      </w:r>
    </w:p>
    <w:p w:rsidR="00992AFF" w:rsidRDefault="00992AFF" w:rsidP="00FC1ADD">
      <w:pPr>
        <w:pStyle w:val="2"/>
        <w:spacing w:after="0" w:line="240" w:lineRule="auto"/>
        <w:ind w:firstLineChars="308" w:firstLine="739"/>
        <w:jc w:val="both"/>
        <w:rPr>
          <w:color w:val="FF0000"/>
          <w:sz w:val="24"/>
          <w:szCs w:val="24"/>
        </w:rPr>
      </w:pPr>
    </w:p>
    <w:p w:rsidR="00992AFF" w:rsidRDefault="00992AFF">
      <w:pPr>
        <w:pStyle w:val="2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br w:type="page"/>
      </w:r>
    </w:p>
    <w:p w:rsidR="00992AFF" w:rsidRDefault="00992AFF" w:rsidP="00FC1ADD">
      <w:pPr>
        <w:pStyle w:val="2"/>
        <w:spacing w:after="0" w:line="240" w:lineRule="auto"/>
        <w:ind w:firstLineChars="302" w:firstLine="7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6.2. Основная часть отчета  по практике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 (без приложений) – не менее 15 страниц и не более 30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 содержать описание работы, выполнявшейся во время практики, и видов деятельности, освоенных обучающимся. В основной части отчета 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92AFF" w:rsidRDefault="00992AFF" w:rsidP="00FC1ADD">
      <w:pPr>
        <w:pStyle w:val="21"/>
        <w:widowControl w:val="0"/>
        <w:spacing w:after="0" w:line="240" w:lineRule="auto"/>
        <w:ind w:left="0"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92AFF" w:rsidRDefault="00992AFF" w:rsidP="00FC1ADD">
      <w:pPr>
        <w:ind w:firstLineChars="302" w:firstLine="725"/>
        <w:jc w:val="both"/>
        <w:rPr>
          <w:sz w:val="24"/>
          <w:szCs w:val="24"/>
        </w:rPr>
      </w:pPr>
    </w:p>
    <w:p w:rsidR="00992AFF" w:rsidRDefault="00992AFF" w:rsidP="00FC1ADD">
      <w:pPr>
        <w:ind w:firstLineChars="302" w:firstLine="725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  по практике должен содержать – титульный лист (Приложение 1), содержание, введение, описание выполненных заданий, заключение, список использованной литературы.</w:t>
      </w:r>
    </w:p>
    <w:p w:rsidR="00992AFF" w:rsidRDefault="00992AFF" w:rsidP="00FC1ADD">
      <w:pPr>
        <w:widowControl w:val="0"/>
        <w:ind w:firstLineChars="302" w:firstLine="728"/>
        <w:jc w:val="both"/>
        <w:rPr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992AFF" w:rsidRDefault="00992AFF" w:rsidP="00FC1ADD">
      <w:pPr>
        <w:ind w:firstLineChars="302" w:firstLine="728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 содержать:</w:t>
      </w:r>
    </w:p>
    <w:p w:rsidR="00992AFF" w:rsidRDefault="00992AFF" w:rsidP="00FC1ADD">
      <w:pPr>
        <w:pStyle w:val="Default"/>
        <w:ind w:firstLineChars="315" w:firstLine="724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992AFF" w:rsidRDefault="00992AFF" w:rsidP="00FC1ADD">
      <w:pPr>
        <w:pStyle w:val="Default"/>
        <w:ind w:firstLineChars="302" w:firstLine="725"/>
      </w:pPr>
      <w:r>
        <w:t xml:space="preserve">2. Содержание выполненных практикантом работ (по заданию практики). </w:t>
      </w:r>
    </w:p>
    <w:p w:rsidR="00992AFF" w:rsidRDefault="00992AFF" w:rsidP="00FC1ADD">
      <w:pPr>
        <w:pStyle w:val="Default"/>
        <w:ind w:firstLineChars="302" w:firstLine="725"/>
        <w:jc w:val="both"/>
      </w:pPr>
      <w:r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992AFF" w:rsidRDefault="00992AFF" w:rsidP="00FC1ADD">
      <w:pPr>
        <w:ind w:firstLineChars="302" w:firstLine="728"/>
        <w:rPr>
          <w:b/>
          <w:sz w:val="24"/>
          <w:szCs w:val="24"/>
          <w:lang w:eastAsia="ru-RU"/>
        </w:rPr>
      </w:pPr>
    </w:p>
    <w:p w:rsidR="00992AFF" w:rsidRDefault="00992AFF" w:rsidP="00FC1ADD">
      <w:pPr>
        <w:pStyle w:val="ab"/>
        <w:widowControl w:val="0"/>
        <w:spacing w:after="0"/>
        <w:ind w:left="0" w:firstLineChars="302" w:firstLine="728"/>
        <w:jc w:val="both"/>
        <w:rPr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992AFF" w:rsidRDefault="00992AFF">
      <w:pPr>
        <w:ind w:firstLine="567"/>
        <w:jc w:val="both"/>
        <w:rPr>
          <w:bCs/>
          <w:color w:val="FF0000"/>
          <w:sz w:val="24"/>
          <w:szCs w:val="24"/>
        </w:rPr>
      </w:pPr>
    </w:p>
    <w:p w:rsidR="00992AFF" w:rsidRDefault="00992AFF">
      <w:pPr>
        <w:spacing w:after="120"/>
        <w:ind w:firstLine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992AFF" w:rsidRDefault="00992AFF">
      <w:pPr>
        <w:pStyle w:val="23"/>
        <w:shd w:val="clear" w:color="auto" w:fill="auto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38.03.05 Бизнес-информатика.</w:t>
      </w:r>
    </w:p>
    <w:p w:rsidR="00992AFF" w:rsidRDefault="00992AFF">
      <w:pPr>
        <w:pStyle w:val="23"/>
        <w:shd w:val="clear" w:color="auto" w:fill="auto"/>
        <w:spacing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992AFF" w:rsidRDefault="00992AFF">
      <w:pPr>
        <w:ind w:firstLine="567"/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992AFF" w:rsidRDefault="00992AFF">
      <w:pPr>
        <w:ind w:firstLine="567"/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(зачет)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992AFF" w:rsidRDefault="00992AFF">
      <w:pPr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конференции.</w:t>
      </w:r>
    </w:p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992AFF" w:rsidRDefault="00992AF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92AFF">
        <w:trPr>
          <w:trHeight w:val="437"/>
        </w:trPr>
        <w:tc>
          <w:tcPr>
            <w:tcW w:w="743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92AFF">
        <w:tc>
          <w:tcPr>
            <w:tcW w:w="743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УК-2,УК-3,УК-4,УК-5, УК-6, ОПК-6, ПК-1</w:t>
            </w:r>
          </w:p>
        </w:tc>
        <w:tc>
          <w:tcPr>
            <w:tcW w:w="239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92AFF" w:rsidRDefault="00992AFF">
      <w:pPr>
        <w:jc w:val="both"/>
        <w:rPr>
          <w:bCs/>
          <w:sz w:val="24"/>
          <w:szCs w:val="24"/>
        </w:rPr>
      </w:pPr>
    </w:p>
    <w:p w:rsidR="00992AFF" w:rsidRDefault="00992AFF">
      <w:pPr>
        <w:pStyle w:val="a6"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7.1.  Перечень компетенций с указанием этапов их формирования в процессе освоения образовательной программы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ind w:firstLine="567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992AFF" w:rsidRDefault="00992AFF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92AFF">
        <w:trPr>
          <w:trHeight w:val="249"/>
        </w:trPr>
        <w:tc>
          <w:tcPr>
            <w:tcW w:w="7338" w:type="dxa"/>
          </w:tcPr>
          <w:p w:rsidR="00992AFF" w:rsidRDefault="00992AFF">
            <w:pPr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92AFF" w:rsidRDefault="00992AF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92AFF" w:rsidRDefault="00992A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 (очная форма)/ 8 семестр (очно-заочная форма)</w:t>
            </w:r>
          </w:p>
        </w:tc>
        <w:tc>
          <w:tcPr>
            <w:tcW w:w="993" w:type="dxa"/>
            <w:vMerge w:val="restart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  <w:tr w:rsidR="00992AFF">
        <w:trPr>
          <w:trHeight w:val="840"/>
        </w:trPr>
        <w:tc>
          <w:tcPr>
            <w:tcW w:w="7338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 w:rsidP="00FC1ADD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  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2AFF">
        <w:trPr>
          <w:trHeight w:val="324"/>
        </w:trPr>
        <w:tc>
          <w:tcPr>
            <w:tcW w:w="7338" w:type="dxa"/>
          </w:tcPr>
          <w:p w:rsidR="00992AFF" w:rsidRDefault="00992AF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92AFF" w:rsidRDefault="00992AFF">
      <w:pPr>
        <w:jc w:val="both"/>
        <w:rPr>
          <w:sz w:val="24"/>
          <w:szCs w:val="24"/>
        </w:rPr>
      </w:pPr>
    </w:p>
    <w:p w:rsidR="00992AFF" w:rsidRDefault="00992AFF" w:rsidP="00FC1ADD">
      <w:pPr>
        <w:ind w:firstLineChars="295" w:firstLine="711"/>
        <w:rPr>
          <w:b/>
          <w:sz w:val="24"/>
          <w:szCs w:val="24"/>
        </w:rPr>
      </w:pPr>
      <w:r>
        <w:rPr>
          <w:b/>
          <w:sz w:val="24"/>
          <w:szCs w:val="24"/>
        </w:rPr>
        <w:t>7.2 Описание показателей и критериев оценивания компетенций на различных этапах их формирования, описание шкал оценивания</w:t>
      </w:r>
    </w:p>
    <w:p w:rsidR="00992AFF" w:rsidRDefault="00992AFF" w:rsidP="00FC1ADD">
      <w:pPr>
        <w:ind w:firstLineChars="295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92AFF" w:rsidRDefault="00992AFF" w:rsidP="00FC1ADD">
      <w:pPr>
        <w:ind w:firstLineChars="295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92AFF" w:rsidRDefault="00992AFF">
      <w:pPr>
        <w:ind w:firstLine="360"/>
        <w:jc w:val="both"/>
        <w:rPr>
          <w:color w:val="000000"/>
          <w:sz w:val="24"/>
          <w:szCs w:val="24"/>
        </w:rPr>
      </w:pPr>
    </w:p>
    <w:p w:rsidR="00992AFF" w:rsidRDefault="00992AFF" w:rsidP="00FC1ADD">
      <w:pPr>
        <w:ind w:firstLineChars="308" w:firstLine="74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 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92AFF">
        <w:trPr>
          <w:trHeight w:val="407"/>
        </w:trPr>
        <w:tc>
          <w:tcPr>
            <w:tcW w:w="1242" w:type="dxa"/>
            <w:vMerge w:val="restart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92AFF" w:rsidRDefault="00992AF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92AFF">
        <w:trPr>
          <w:trHeight w:val="671"/>
        </w:trPr>
        <w:tc>
          <w:tcPr>
            <w:tcW w:w="1242" w:type="dxa"/>
            <w:vMerge/>
          </w:tcPr>
          <w:p w:rsidR="00992AFF" w:rsidRDefault="00992AF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92AFF" w:rsidRDefault="00992AF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92AFF">
        <w:tc>
          <w:tcPr>
            <w:tcW w:w="1242" w:type="dxa"/>
          </w:tcPr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 ОПК-6, ПК-1</w:t>
            </w:r>
          </w:p>
        </w:tc>
        <w:tc>
          <w:tcPr>
            <w:tcW w:w="1650" w:type="dxa"/>
          </w:tcPr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92AFF">
        <w:tc>
          <w:tcPr>
            <w:tcW w:w="1242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 ОПК-6, ПК-1</w:t>
            </w:r>
          </w:p>
        </w:tc>
        <w:tc>
          <w:tcPr>
            <w:tcW w:w="1650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92AFF">
        <w:tc>
          <w:tcPr>
            <w:tcW w:w="1242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 ОПК-6, ПК-1</w:t>
            </w:r>
          </w:p>
        </w:tc>
        <w:tc>
          <w:tcPr>
            <w:tcW w:w="1650" w:type="dxa"/>
          </w:tcPr>
          <w:p w:rsidR="00992AFF" w:rsidRDefault="00992A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Владеет</w:t>
            </w:r>
          </w:p>
          <w:p w:rsidR="00992AFF" w:rsidRDefault="00992AF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92AFF" w:rsidRDefault="00992A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92AFF" w:rsidRDefault="00992AF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92AFF" w:rsidRDefault="00992AF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92AFF" w:rsidRDefault="00992AFF">
      <w:pPr>
        <w:pStyle w:val="a6"/>
        <w:tabs>
          <w:tab w:val="left" w:pos="1134"/>
        </w:tabs>
        <w:spacing w:after="160" w:line="259" w:lineRule="auto"/>
        <w:rPr>
          <w:b/>
        </w:rPr>
      </w:pPr>
    </w:p>
    <w:p w:rsidR="00992AFF" w:rsidRDefault="00992AFF">
      <w:pPr>
        <w:rPr>
          <w:b/>
        </w:rPr>
      </w:pPr>
      <w:r>
        <w:rPr>
          <w:b/>
          <w:sz w:val="24"/>
          <w:szCs w:val="24"/>
        </w:rPr>
        <w:t>7.2.2 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92AFF">
        <w:tc>
          <w:tcPr>
            <w:tcW w:w="1377" w:type="pc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92AFF">
        <w:tc>
          <w:tcPr>
            <w:tcW w:w="1377" w:type="pct"/>
            <w:vMerge w:val="restar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92AFF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92AF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92AF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92AF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92AFF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92AFF">
        <w:tc>
          <w:tcPr>
            <w:tcW w:w="1377" w:type="pct"/>
            <w:vMerge w:val="restar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92AFF">
        <w:tc>
          <w:tcPr>
            <w:tcW w:w="1377" w:type="pct"/>
            <w:vMerge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92AFF">
        <w:tc>
          <w:tcPr>
            <w:tcW w:w="1377" w:type="pct"/>
            <w:vAlign w:val="center"/>
          </w:tcPr>
          <w:p w:rsidR="00992AFF" w:rsidRDefault="00992A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992AFF" w:rsidRDefault="00992A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7. Умение работать с литературой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992AFF" w:rsidRDefault="00992AFF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92AFF" w:rsidRDefault="00992AFF">
      <w:pPr>
        <w:jc w:val="both"/>
        <w:rPr>
          <w:b/>
          <w:sz w:val="24"/>
          <w:szCs w:val="24"/>
        </w:rPr>
      </w:pPr>
    </w:p>
    <w:p w:rsidR="00992AFF" w:rsidRDefault="00992AFF">
      <w:pPr>
        <w:jc w:val="both"/>
        <w:rPr>
          <w:b/>
          <w:sz w:val="24"/>
          <w:szCs w:val="24"/>
        </w:rPr>
      </w:pPr>
    </w:p>
    <w:p w:rsidR="00992AFF" w:rsidRDefault="00992AFF" w:rsidP="00FC1ADD">
      <w:pPr>
        <w:ind w:firstLineChars="302" w:firstLine="72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  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92AFF" w:rsidRDefault="00992AFF">
      <w:pPr>
        <w:spacing w:after="120"/>
        <w:ind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 задания на практику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Представить общую характеристику учреждения: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организационно-правовая форма;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сфера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характер услуг, работ;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общая характеристика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организационная структура;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функции организации.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Представить анализ официального сайта организации, его структуры и содержания.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Сделать краткий обзор кадрового состава организации, (знакомство с администрацией). 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 Текущая миссия и стратегия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Изучить функциональную роль и должностные обязанности практиканта (должностную инструкцию представить в приложении).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 Работы функциональных служб предприятия (организации)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  Анализ IT-инфраструктуры предприятия </w:t>
      </w:r>
    </w:p>
    <w:p w:rsidR="00992AFF" w:rsidRDefault="00992AFF">
      <w:pPr>
        <w:tabs>
          <w:tab w:val="left" w:pos="851"/>
        </w:tabs>
        <w:autoSpaceDE w:val="0"/>
        <w:autoSpaceDN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10. Анализ бизнес-процессов подразделении предприятия (организации), в котором бакалавр проходит практику</w:t>
      </w:r>
    </w:p>
    <w:p w:rsidR="00992AFF" w:rsidRDefault="00992AFF">
      <w:pPr>
        <w:tabs>
          <w:tab w:val="left" w:pos="851"/>
        </w:tabs>
        <w:autoSpaceDE w:val="0"/>
        <w:autoSpaceDN w:val="0"/>
        <w:spacing w:line="276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 Используемые информационные технологии для решения производственных задач подразделения</w:t>
      </w:r>
    </w:p>
    <w:p w:rsidR="00992AFF" w:rsidRDefault="00992AFF">
      <w:pPr>
        <w:tabs>
          <w:tab w:val="left" w:pos="851"/>
        </w:tabs>
        <w:autoSpaceDE w:val="0"/>
        <w:autoSpaceDN w:val="0"/>
        <w:spacing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12. Предложения по выбору ИКТ для решения производственных задач подразделения предприятия.</w:t>
      </w:r>
    </w:p>
    <w:p w:rsidR="00992AFF" w:rsidRDefault="00992AFF">
      <w:pPr>
        <w:tabs>
          <w:tab w:val="left" w:pos="851"/>
        </w:tabs>
        <w:spacing w:line="276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 Оформить дневник практики.</w:t>
      </w:r>
    </w:p>
    <w:p w:rsidR="00992AFF" w:rsidRDefault="00992AFF">
      <w:pPr>
        <w:widowControl w:val="0"/>
        <w:tabs>
          <w:tab w:val="left" w:pos="851"/>
        </w:tabs>
        <w:spacing w:line="276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 Оформить отчёт по практике.</w:t>
      </w:r>
    </w:p>
    <w:p w:rsidR="00992AFF" w:rsidRDefault="00992AFF">
      <w:pPr>
        <w:widowControl w:val="0"/>
        <w:tabs>
          <w:tab w:val="left" w:pos="851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992AFF" w:rsidRDefault="00992AFF">
      <w:pPr>
        <w:ind w:firstLine="708"/>
        <w:rPr>
          <w:color w:val="FF0000"/>
          <w:sz w:val="24"/>
          <w:szCs w:val="24"/>
        </w:rPr>
      </w:pPr>
    </w:p>
    <w:p w:rsidR="00992AFF" w:rsidRDefault="00992AFF">
      <w:pPr>
        <w:tabs>
          <w:tab w:val="left" w:pos="426"/>
        </w:tabs>
        <w:ind w:firstLine="709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92AFF" w:rsidRDefault="00992AFF">
      <w:pPr>
        <w:tabs>
          <w:tab w:val="left" w:pos="426"/>
        </w:tabs>
        <w:ind w:firstLine="709"/>
        <w:jc w:val="both"/>
        <w:rPr>
          <w:i/>
          <w:color w:val="000000"/>
          <w:sz w:val="24"/>
          <w:szCs w:val="24"/>
          <w:lang w:eastAsia="ru-RU"/>
        </w:rPr>
      </w:pP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правила безопасности при использовании компьютерной техники Вам известны?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Сформулируйте основные требования к рабочему месту пользователя персонального компьютера.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Назовите способы организации взаимодействия участников команды при выполнении научного исследования?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роли могут выполнять участники научно-исследовательских коллективов.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Назовите факторы эффективности работы научно-исследовательских коллективов.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Перечислите известные способы координации деятельности научно- исследовательских коллективов.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формы взаимодействия участников научно-исследовательских коллективов Вам известны?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Продемонстрируйте умение пользоваться каталогом информационно- образовательных ресурсов нашего ВУЗа на примере темы Вашего индивидуального задания.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Поясните правила оформления библиографических ссылок в соответствии с ГОСТ Р 7.0.5-2008 «Библиографическая ссылка. Общие требования и правила составления» (на монографии и учебные пособия, сборники трудов и тезисы конференций, статьи, электронные ресурсы, законы и подзаконные акты).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Поясните, как необходимо оформлять ключевые слова и аннотацию при оформлении научной статьи?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Поясните, для чего используется номер УДК (универсальная десятичная классификация) и каким образом он определяется?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проблемные области организации в сфере информатизации в соответствии с выбранной темой индивидуального задания, были Вами выделены? Обоснуйте ответ.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Продемонстрируйте, как Вы будете осуществлять поиск информации по теме Вашего исследования в международной сети Интернет?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 какие информационные ресурсы Вы обратите внимание в первую очередь?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Назовите известные Вам региональные и федеральные электронные информационно-образовательные ресурсы, которые могут быть использованы для поиска необходимой статистической информации по теме исследования.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Какие информационно-поисковые средства локальных и глобальных вычислительных и информационных сетей Вы использовали при сборе необходимой информации в соответствии с темой индивидуального задания?</w:t>
      </w:r>
    </w:p>
    <w:p w:rsidR="00992AFF" w:rsidRDefault="00992AF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Сформулируйте основную научную задачу, поставленную Вами в результате изучения статистической информации, характеризующей работу организаций по выбранному в соответствии с индивидуальным заданием виду экономической деятельности.</w:t>
      </w:r>
    </w:p>
    <w:p w:rsidR="00992AFF" w:rsidRDefault="00992AFF">
      <w:pPr>
        <w:tabs>
          <w:tab w:val="left" w:pos="993"/>
        </w:tabs>
        <w:autoSpaceDE w:val="0"/>
        <w:autoSpaceDN w:val="0"/>
        <w:ind w:firstLine="567"/>
        <w:rPr>
          <w:color w:val="595959"/>
          <w:sz w:val="24"/>
          <w:szCs w:val="24"/>
        </w:rPr>
      </w:pPr>
    </w:p>
    <w:p w:rsidR="00992AFF" w:rsidRDefault="00992AFF">
      <w:pPr>
        <w:ind w:left="284" w:firstLine="283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92AFF" w:rsidRDefault="00992AFF">
      <w:pPr>
        <w:jc w:val="both"/>
        <w:rPr>
          <w:color w:val="FF0000"/>
          <w:sz w:val="24"/>
          <w:szCs w:val="24"/>
        </w:rPr>
      </w:pPr>
    </w:p>
    <w:p w:rsidR="00992AFF" w:rsidRDefault="00992A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92AFF" w:rsidRDefault="00992A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92AFF" w:rsidRDefault="00992AFF">
      <w:pPr>
        <w:pStyle w:val="a6"/>
        <w:numPr>
          <w:ilvl w:val="0"/>
          <w:numId w:val="5"/>
        </w:numPr>
        <w:tabs>
          <w:tab w:val="left" w:pos="1134"/>
        </w:tabs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992AFF" w:rsidRDefault="00992AFF">
      <w:pPr>
        <w:pStyle w:val="a6"/>
        <w:numPr>
          <w:ilvl w:val="0"/>
          <w:numId w:val="5"/>
        </w:numPr>
        <w:tabs>
          <w:tab w:val="left" w:pos="1134"/>
        </w:tabs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992AFF" w:rsidRDefault="00992AF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92AFF" w:rsidRDefault="00992AF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92AFF">
        <w:tc>
          <w:tcPr>
            <w:tcW w:w="4785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992AFF">
        <w:tc>
          <w:tcPr>
            <w:tcW w:w="4785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92AFF" w:rsidRDefault="00992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992AFF" w:rsidRDefault="00992AFF">
      <w:pPr>
        <w:ind w:left="1069"/>
        <w:jc w:val="both"/>
        <w:rPr>
          <w:sz w:val="24"/>
          <w:szCs w:val="24"/>
        </w:rPr>
      </w:pPr>
    </w:p>
    <w:p w:rsidR="00992AFF" w:rsidRDefault="00992AFF">
      <w:pPr>
        <w:jc w:val="both"/>
        <w:rPr>
          <w:b/>
          <w:color w:val="FF0000"/>
          <w:sz w:val="24"/>
          <w:szCs w:val="24"/>
        </w:rPr>
      </w:pPr>
    </w:p>
    <w:p w:rsidR="00992AFF" w:rsidRDefault="00992AFF">
      <w:pPr>
        <w:ind w:left="284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92AFF" w:rsidRDefault="00992AF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992AFF" w:rsidRDefault="00992AFF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92AFF" w:rsidRDefault="00992AFF" w:rsidP="00FC1ADD">
      <w:pPr>
        <w:pStyle w:val="a6"/>
        <w:numPr>
          <w:ilvl w:val="0"/>
          <w:numId w:val="6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7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992AFF" w:rsidRDefault="00992AFF" w:rsidP="00FC1ADD">
      <w:pPr>
        <w:pStyle w:val="a6"/>
        <w:numPr>
          <w:ilvl w:val="0"/>
          <w:numId w:val="6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Катунин, Г. П. Основы инфокоммуникационных технологий : учебник / Г. П. Катунин.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8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992AFF" w:rsidRDefault="00992AFF" w:rsidP="00FC1ADD">
      <w:pPr>
        <w:pStyle w:val="a6"/>
        <w:numPr>
          <w:ilvl w:val="0"/>
          <w:numId w:val="6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9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spacing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 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0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 Джестон Д. Управление бизнес-процессами: практическое руководство по успешной реализации проектов / Джестон Джон, Нелис Йохан; под редакцией В. Тренева, Е. Бекназаровой;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 Организация проектной деятельности : учебное пособие / Л.М. Тухбатуллина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</w:t>
      </w:r>
      <w:hyperlink r:id="rId12" w:history="1">
        <w:r>
          <w:rPr>
            <w:rStyle w:val="a8"/>
            <w:sz w:val="24"/>
            <w:szCs w:val="24"/>
            <w:shd w:val="clear" w:color="auto" w:fill="FFFFFF"/>
          </w:rPr>
          <w:t>http://www.iprbookshop.ru/96548.html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 Организация проектной деятельности : учебное пособие / Л.М. Тухбатуллина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</w:t>
      </w:r>
      <w:hyperlink r:id="rId13" w:history="1">
        <w:r>
          <w:rPr>
            <w:rStyle w:val="a8"/>
            <w:sz w:val="24"/>
            <w:szCs w:val="24"/>
            <w:shd w:val="clear" w:color="auto" w:fill="FFFFFF"/>
          </w:rPr>
          <w:t>http://www.iprbookshop.ru/96548.html</w:t>
        </w:r>
      </w:hyperlink>
    </w:p>
    <w:p w:rsidR="00992AFF" w:rsidRDefault="00992AFF" w:rsidP="00FC1ADD">
      <w:pPr>
        <w:pStyle w:val="a6"/>
        <w:numPr>
          <w:ilvl w:val="0"/>
          <w:numId w:val="7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> Потапенко, А. В. Анализ финансово-хозяйственной деятельности предприятия : учебное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</w:t>
      </w: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992AFF" w:rsidRDefault="00514A46">
      <w:pPr>
        <w:pStyle w:val="a6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ind w:left="709" w:hanging="142"/>
        <w:jc w:val="both"/>
        <w:rPr>
          <w:sz w:val="24"/>
          <w:szCs w:val="24"/>
          <w:shd w:val="clear" w:color="auto" w:fill="FFFFFF"/>
        </w:rPr>
      </w:pPr>
      <w:hyperlink r:id="rId14" w:history="1">
        <w:r w:rsidR="00992AFF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992AF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992AFF" w:rsidRDefault="00992AFF">
      <w:pPr>
        <w:pStyle w:val="a6"/>
        <w:widowControl w:val="0"/>
        <w:numPr>
          <w:ilvl w:val="0"/>
          <w:numId w:val="8"/>
        </w:numPr>
        <w:tabs>
          <w:tab w:val="left" w:pos="851"/>
        </w:tabs>
        <w:ind w:left="709" w:hanging="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15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992AFF" w:rsidRDefault="00992AFF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318"/>
          <w:tab w:val="left" w:pos="851"/>
        </w:tabs>
        <w:autoSpaceDE w:val="0"/>
        <w:autoSpaceDN w:val="0"/>
        <w:ind w:left="709" w:hanging="142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регионам)</w:t>
      </w:r>
    </w:p>
    <w:p w:rsidR="00992AFF" w:rsidRDefault="00514A46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6" w:history="1">
        <w:r w:rsidR="00992AFF">
          <w:rPr>
            <w:sz w:val="24"/>
            <w:szCs w:val="24"/>
          </w:rPr>
          <w:t>www.zipsites.ru</w:t>
        </w:r>
      </w:hyperlink>
      <w:r w:rsidR="00992AFF">
        <w:rPr>
          <w:sz w:val="24"/>
          <w:szCs w:val="24"/>
        </w:rPr>
        <w:t xml:space="preserve"> –бесплатная электронная Интернет библиотека.</w:t>
      </w:r>
    </w:p>
    <w:p w:rsidR="00992AFF" w:rsidRDefault="00514A46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7" w:history="1">
        <w:r w:rsidR="00992AFF">
          <w:rPr>
            <w:sz w:val="24"/>
            <w:szCs w:val="24"/>
          </w:rPr>
          <w:t>www.elibraru.ru</w:t>
        </w:r>
      </w:hyperlink>
      <w:r w:rsidR="00992AFF">
        <w:rPr>
          <w:sz w:val="24"/>
          <w:szCs w:val="24"/>
        </w:rPr>
        <w:t xml:space="preserve"> -– бесплатная электронная Интернет библиотека. </w:t>
      </w:r>
    </w:p>
    <w:p w:rsidR="00992AFF" w:rsidRDefault="00514A46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8" w:history="1">
        <w:r w:rsidR="00992AFF">
          <w:rPr>
            <w:sz w:val="24"/>
            <w:szCs w:val="24"/>
          </w:rPr>
          <w:t>www.big.libraru.info</w:t>
        </w:r>
      </w:hyperlink>
      <w:r w:rsidR="00992AFF">
        <w:rPr>
          <w:sz w:val="24"/>
          <w:szCs w:val="24"/>
        </w:rPr>
        <w:t xml:space="preserve"> – большая  электронная библиотека.</w:t>
      </w:r>
    </w:p>
    <w:p w:rsidR="00992AFF" w:rsidRDefault="00514A46">
      <w:pPr>
        <w:pStyle w:val="a6"/>
        <w:numPr>
          <w:ilvl w:val="0"/>
          <w:numId w:val="8"/>
        </w:numPr>
        <w:tabs>
          <w:tab w:val="left" w:pos="851"/>
        </w:tabs>
        <w:ind w:left="709" w:hanging="142"/>
        <w:rPr>
          <w:sz w:val="24"/>
          <w:szCs w:val="24"/>
        </w:rPr>
      </w:pPr>
      <w:hyperlink r:id="rId19" w:history="1">
        <w:r w:rsidR="00992AFF">
          <w:rPr>
            <w:sz w:val="24"/>
            <w:szCs w:val="24"/>
          </w:rPr>
          <w:t>www.Wikipedia.org</w:t>
        </w:r>
      </w:hyperlink>
      <w:r w:rsidR="00992AFF">
        <w:rPr>
          <w:sz w:val="24"/>
          <w:szCs w:val="24"/>
        </w:rPr>
        <w:t xml:space="preserve"> – свободная энциклопедия</w:t>
      </w:r>
    </w:p>
    <w:p w:rsidR="00992AFF" w:rsidRDefault="00514A46">
      <w:pPr>
        <w:pStyle w:val="a6"/>
        <w:widowControl w:val="0"/>
        <w:numPr>
          <w:ilvl w:val="0"/>
          <w:numId w:val="8"/>
        </w:numPr>
        <w:shd w:val="clear" w:color="auto" w:fill="FFFFFF"/>
        <w:tabs>
          <w:tab w:val="left" w:pos="318"/>
          <w:tab w:val="left" w:pos="851"/>
        </w:tabs>
        <w:autoSpaceDE w:val="0"/>
        <w:autoSpaceDN w:val="0"/>
        <w:ind w:left="709" w:hanging="142"/>
        <w:jc w:val="both"/>
        <w:rPr>
          <w:sz w:val="24"/>
          <w:szCs w:val="24"/>
          <w:lang w:eastAsia="ru-RU"/>
        </w:rPr>
      </w:pPr>
      <w:hyperlink r:id="rId20" w:history="1">
        <w:r w:rsidR="00992AFF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992AFF">
        <w:rPr>
          <w:sz w:val="24"/>
          <w:szCs w:val="24"/>
        </w:rPr>
        <w:t xml:space="preserve">  - Учебники по информатике.</w:t>
      </w: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before="240" w:after="12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992AFF" w:rsidRDefault="00992AFF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1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92AFF" w:rsidRDefault="00992AFF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2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before="240" w:after="120"/>
        <w:jc w:val="both"/>
        <w:rPr>
          <w:b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Газеты и журналы</w:t>
      </w:r>
      <w:r>
        <w:rPr>
          <w:b/>
          <w:sz w:val="24"/>
          <w:szCs w:val="24"/>
          <w:lang w:eastAsia="ru-RU"/>
        </w:rPr>
        <w:t xml:space="preserve">: </w:t>
      </w:r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3" w:tgtFrame="_blank" w:history="1">
        <w:r>
          <w:rPr>
            <w:sz w:val="24"/>
            <w:szCs w:val="24"/>
          </w:rPr>
          <w:t>Computerworld Россия</w:t>
        </w:r>
      </w:hyperlink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992AFF" w:rsidRDefault="00992AFF">
      <w:pPr>
        <w:pStyle w:val="a6"/>
        <w:numPr>
          <w:ilvl w:val="0"/>
          <w:numId w:val="10"/>
        </w:numPr>
        <w:tabs>
          <w:tab w:val="left" w:pos="851"/>
        </w:tabs>
        <w:ind w:left="567" w:firstLine="0"/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«Компьютерра» </w:t>
      </w:r>
      <w:hyperlink r:id="rId24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992AFF" w:rsidRDefault="00514A46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left" w:pos="318"/>
          <w:tab w:val="left" w:pos="851"/>
        </w:tabs>
        <w:autoSpaceDE w:val="0"/>
        <w:autoSpaceDN w:val="0"/>
        <w:ind w:left="567" w:firstLine="0"/>
        <w:jc w:val="both"/>
        <w:rPr>
          <w:sz w:val="24"/>
          <w:szCs w:val="24"/>
          <w:lang w:eastAsia="ru-RU"/>
        </w:rPr>
      </w:pPr>
      <w:hyperlink r:id="rId25" w:tgtFrame="_blank" w:history="1">
        <w:r w:rsidR="00992AFF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992AFF">
        <w:rPr>
          <w:sz w:val="24"/>
          <w:szCs w:val="24"/>
        </w:rPr>
        <w:t>. ISSN: 2225-8264</w:t>
      </w:r>
    </w:p>
    <w:p w:rsidR="00992AFF" w:rsidRDefault="00992AFF">
      <w:pPr>
        <w:widowControl w:val="0"/>
        <w:shd w:val="clear" w:color="auto" w:fill="FFFFFF"/>
        <w:tabs>
          <w:tab w:val="left" w:pos="318"/>
        </w:tabs>
        <w:autoSpaceDE w:val="0"/>
        <w:autoSpaceDN w:val="0"/>
        <w:spacing w:before="240" w:after="120"/>
        <w:jc w:val="both"/>
        <w:rPr>
          <w:b/>
          <w:i/>
          <w:iCs/>
          <w:sz w:val="24"/>
          <w:szCs w:val="24"/>
          <w:lang w:eastAsia="ru-RU"/>
        </w:rPr>
      </w:pPr>
      <w:r>
        <w:rPr>
          <w:b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92AFF" w:rsidRDefault="00992AFF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318"/>
          <w:tab w:val="left" w:pos="709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26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992AFF" w:rsidRDefault="00992AFF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318"/>
          <w:tab w:val="left" w:pos="709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27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992AFF" w:rsidRDefault="00992AFF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318"/>
          <w:tab w:val="left" w:pos="709"/>
        </w:tabs>
        <w:autoSpaceDE w:val="0"/>
        <w:autoSpaceDN w:val="0"/>
        <w:ind w:hanging="23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28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992AFF" w:rsidRDefault="00992AFF">
      <w:pPr>
        <w:rPr>
          <w:sz w:val="24"/>
          <w:szCs w:val="24"/>
          <w:lang w:eastAsia="ru-RU"/>
        </w:rPr>
      </w:pPr>
    </w:p>
    <w:p w:rsidR="00992AFF" w:rsidRDefault="00992AFF">
      <w:pPr>
        <w:jc w:val="both"/>
        <w:rPr>
          <w:b/>
          <w:bCs/>
          <w:sz w:val="24"/>
          <w:szCs w:val="24"/>
        </w:rPr>
      </w:pPr>
    </w:p>
    <w:p w:rsidR="00992AFF" w:rsidRDefault="00992AFF">
      <w:pPr>
        <w:ind w:left="284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92AFF" w:rsidRDefault="00992AFF">
      <w:pPr>
        <w:jc w:val="both"/>
        <w:rPr>
          <w:sz w:val="24"/>
          <w:szCs w:val="24"/>
        </w:rPr>
      </w:pPr>
    </w:p>
    <w:p w:rsidR="00992AFF" w:rsidRDefault="00992AFF">
      <w:pPr>
        <w:autoSpaceDE w:val="0"/>
        <w:autoSpaceDN w:val="0"/>
        <w:ind w:firstLine="567"/>
        <w:jc w:val="both"/>
        <w:rPr>
          <w:b/>
          <w:bCs/>
          <w:i/>
          <w:iCs/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1. </w:t>
      </w:r>
      <w:r>
        <w:rPr>
          <w:sz w:val="24"/>
          <w:szCs w:val="24"/>
          <w:lang w:eastAsia="ru-RU"/>
        </w:rPr>
        <w:t>Операционная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система</w:t>
      </w:r>
      <w:r>
        <w:rPr>
          <w:sz w:val="24"/>
          <w:szCs w:val="24"/>
          <w:lang w:val="en-US" w:eastAsia="ru-RU"/>
        </w:rPr>
        <w:t xml:space="preserve"> Microsoft Windows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2. Microsoft Office 2010-2016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3. </w:t>
      </w:r>
      <w:r>
        <w:rPr>
          <w:sz w:val="24"/>
          <w:szCs w:val="24"/>
          <w:lang w:eastAsia="ru-RU"/>
        </w:rPr>
        <w:t>Антивирус</w:t>
      </w:r>
      <w:r>
        <w:rPr>
          <w:sz w:val="24"/>
          <w:szCs w:val="24"/>
          <w:lang w:val="en-US" w:eastAsia="ru-RU"/>
        </w:rPr>
        <w:t xml:space="preserve"> Kaspersky Endpoint Security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4. </w:t>
      </w:r>
      <w:r>
        <w:rPr>
          <w:sz w:val="24"/>
          <w:szCs w:val="24"/>
          <w:lang w:eastAsia="ru-RU"/>
        </w:rPr>
        <w:t>Программа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для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работы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 xml:space="preserve">pdf </w:t>
      </w:r>
      <w:r>
        <w:rPr>
          <w:sz w:val="24"/>
          <w:szCs w:val="24"/>
          <w:lang w:eastAsia="ru-RU"/>
        </w:rPr>
        <w:t>файлами</w:t>
      </w:r>
      <w:r w:rsidRPr="00F97C0A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AdobeReader</w:t>
      </w:r>
    </w:p>
    <w:p w:rsidR="00992AFF" w:rsidRPr="00F97C0A" w:rsidRDefault="00992AFF">
      <w:pPr>
        <w:autoSpaceDE w:val="0"/>
        <w:autoSpaceDN w:val="0"/>
        <w:ind w:firstLine="567"/>
        <w:jc w:val="both"/>
        <w:rPr>
          <w:sz w:val="24"/>
          <w:szCs w:val="24"/>
          <w:lang w:eastAsia="ru-RU"/>
        </w:rPr>
      </w:pPr>
      <w:r w:rsidRPr="00F97C0A">
        <w:rPr>
          <w:sz w:val="24"/>
          <w:szCs w:val="24"/>
          <w:lang w:eastAsia="ru-RU"/>
        </w:rPr>
        <w:t>5.</w:t>
      </w:r>
      <w:r>
        <w:rPr>
          <w:sz w:val="24"/>
          <w:szCs w:val="24"/>
          <w:lang w:val="en-US" w:eastAsia="ru-RU"/>
        </w:rPr>
        <w:t> </w:t>
      </w:r>
      <w:r>
        <w:rPr>
          <w:sz w:val="24"/>
          <w:szCs w:val="24"/>
          <w:lang w:eastAsia="ru-RU"/>
        </w:rPr>
        <w:t>Архиватор</w:t>
      </w:r>
      <w:r w:rsidRPr="00F97C0A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992AFF" w:rsidRDefault="00992AFF">
      <w:pPr>
        <w:autoSpaceDE w:val="0"/>
        <w:autoSpaceDN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 Справочно-правовая система КонсультантПлюс</w:t>
      </w:r>
    </w:p>
    <w:p w:rsidR="00992AFF" w:rsidRDefault="00992AFF">
      <w:pPr>
        <w:autoSpaceDE w:val="0"/>
        <w:autoSpaceDN w:val="0"/>
        <w:ind w:firstLine="567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 Справочно-правовая система Гарант</w:t>
      </w:r>
    </w:p>
    <w:p w:rsidR="00992AFF" w:rsidRDefault="00992AFF">
      <w:pPr>
        <w:ind w:firstLine="567"/>
        <w:jc w:val="both"/>
        <w:rPr>
          <w:b/>
          <w:bCs/>
          <w:sz w:val="24"/>
          <w:szCs w:val="24"/>
        </w:rPr>
      </w:pPr>
    </w:p>
    <w:p w:rsidR="00992AFF" w:rsidRDefault="00992AFF" w:rsidP="00FC1ADD">
      <w:pPr>
        <w:spacing w:after="120"/>
        <w:ind w:left="284" w:firstLineChars="117" w:firstLine="28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992AFF" w:rsidRDefault="00992AFF" w:rsidP="00FC1ADD">
      <w:pPr>
        <w:ind w:firstLineChars="235" w:firstLine="56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92AFF" w:rsidRDefault="00992AFF" w:rsidP="00FC1ADD">
      <w:pPr>
        <w:ind w:firstLineChars="235" w:firstLine="56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92AFF" w:rsidRDefault="00992AFF" w:rsidP="00FC1ADD">
      <w:pPr>
        <w:ind w:firstLineChars="235" w:firstLine="56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92AFF" w:rsidRDefault="00992AFF" w:rsidP="00FC1ADD">
      <w:pPr>
        <w:pStyle w:val="1"/>
        <w:tabs>
          <w:tab w:val="left" w:pos="567"/>
        </w:tabs>
        <w:spacing w:line="240" w:lineRule="auto"/>
        <w:ind w:firstLineChars="235" w:firstLine="5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92AFF" w:rsidRDefault="00992AFF" w:rsidP="00FC1ADD">
      <w:pPr>
        <w:pStyle w:val="1"/>
        <w:tabs>
          <w:tab w:val="left" w:pos="567"/>
        </w:tabs>
        <w:spacing w:line="240" w:lineRule="auto"/>
        <w:ind w:firstLineChars="235" w:firstLine="564"/>
        <w:rPr>
          <w:rFonts w:ascii="Times New Roman" w:hAnsi="Times New Roman"/>
          <w:sz w:val="24"/>
          <w:szCs w:val="24"/>
        </w:rPr>
      </w:pPr>
    </w:p>
    <w:p w:rsidR="00992AFF" w:rsidRDefault="00992AF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92AFF" w:rsidRDefault="00992AF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92AFF" w:rsidRDefault="00992AF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92AFF" w:rsidRDefault="00992AFF">
      <w:pPr>
        <w:jc w:val="center"/>
        <w:rPr>
          <w:sz w:val="18"/>
          <w:szCs w:val="18"/>
        </w:rPr>
      </w:pPr>
    </w:p>
    <w:p w:rsidR="00992AFF" w:rsidRDefault="00992AFF">
      <w:pPr>
        <w:jc w:val="center"/>
      </w:pPr>
    </w:p>
    <w:p w:rsidR="00992AFF" w:rsidRDefault="00992AFF">
      <w:pPr>
        <w:jc w:val="center"/>
      </w:pP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92AFF" w:rsidRDefault="00992AF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92AFF" w:rsidRDefault="00992AF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учебной </w:t>
      </w:r>
    </w:p>
    <w:p w:rsidR="00992AFF" w:rsidRDefault="00992AF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992AFF" w:rsidRDefault="00992AF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практики</w:t>
      </w:r>
    </w:p>
    <w:p w:rsidR="00992AFF" w:rsidRDefault="00992AFF">
      <w:pPr>
        <w:jc w:val="center"/>
        <w:rPr>
          <w:b/>
          <w:color w:val="000000"/>
          <w:sz w:val="28"/>
        </w:rPr>
      </w:pPr>
    </w:p>
    <w:p w:rsidR="00992AFF" w:rsidRDefault="00992AF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992AFF" w:rsidRDefault="00992AF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92AFF" w:rsidRDefault="00992AF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992AFF" w:rsidRDefault="00992AFF">
      <w:pPr>
        <w:pStyle w:val="a4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992AFF" w:rsidRDefault="00992AFF">
      <w:pPr>
        <w:pStyle w:val="a4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992AFF" w:rsidRDefault="00992AF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92AFF" w:rsidRDefault="00992AF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92AFF" w:rsidRDefault="00992A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92AFF" w:rsidRDefault="00992AFF">
      <w:pPr>
        <w:jc w:val="center"/>
        <w:rPr>
          <w:b/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92AFF" w:rsidRDefault="00992AFF">
      <w:pPr>
        <w:rPr>
          <w:sz w:val="24"/>
          <w:szCs w:val="24"/>
        </w:rPr>
      </w:pPr>
    </w:p>
    <w:p w:rsidR="00992AFF" w:rsidRDefault="00992AFF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>
        <w:rPr>
          <w:bCs/>
          <w:sz w:val="24"/>
          <w:szCs w:val="24"/>
        </w:rPr>
        <w:t xml:space="preserve"> </w:t>
      </w:r>
    </w:p>
    <w:p w:rsidR="00992AFF" w:rsidRDefault="00992AFF">
      <w:pPr>
        <w:rPr>
          <w:bCs/>
          <w:sz w:val="24"/>
          <w:szCs w:val="24"/>
        </w:rPr>
      </w:pPr>
    </w:p>
    <w:p w:rsidR="00992AFF" w:rsidRDefault="00992AFF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отчета  о  практике </w:t>
      </w:r>
      <w:r>
        <w:rPr>
          <w:bCs/>
          <w:sz w:val="24"/>
          <w:szCs w:val="24"/>
        </w:rPr>
        <w:br w:type="page"/>
      </w:r>
    </w:p>
    <w:p w:rsidR="00992AFF" w:rsidRDefault="00992AFF">
      <w:pPr>
        <w:rPr>
          <w:bCs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92AFF" w:rsidRDefault="00992AFF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992AFF" w:rsidRDefault="00992AFF">
      <w:pPr>
        <w:jc w:val="center"/>
        <w:rPr>
          <w:sz w:val="24"/>
          <w:szCs w:val="24"/>
        </w:rPr>
      </w:pPr>
    </w:p>
    <w:p w:rsidR="00992AFF" w:rsidRDefault="00992A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992AFF" w:rsidRDefault="00992AFF">
      <w:pPr>
        <w:jc w:val="center"/>
        <w:rPr>
          <w:color w:val="000000"/>
          <w:sz w:val="24"/>
          <w:szCs w:val="24"/>
        </w:rPr>
      </w:pPr>
    </w:p>
    <w:p w:rsidR="00992AFF" w:rsidRDefault="00992AF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992AFF" w:rsidRDefault="00992AF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92AFF" w:rsidRDefault="00992AFF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992AFF" w:rsidRDefault="00992AFF">
      <w:pPr>
        <w:widowControl w:val="0"/>
        <w:spacing w:line="360" w:lineRule="auto"/>
        <w:jc w:val="both"/>
      </w:pPr>
      <w:r>
        <w:t>группа  № БИ-БО-___</w:t>
      </w:r>
    </w:p>
    <w:p w:rsidR="00992AFF" w:rsidRDefault="00992AFF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992AFF" w:rsidRDefault="00992AF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992AFF" w:rsidRDefault="00992AFF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992AFF" w:rsidRDefault="00992AF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992AFF" w:rsidRDefault="00992AFF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992AFF" w:rsidRDefault="00992AFF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организации, его структуры и содержания.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организации, (знакомство с администрацией). 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 Текущая миссия и стратегия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 Изучить функциональную роль и должностные обязанности практиканта (должностную инструкцию представить в приложении).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>8. Работы функциональных служб предприятия (организации)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9.  Анализ IT-инфраструктуры предприятия 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>10. Анализ бизнес-процессов подразделении предприятия (организации), в котором бакалавр проходит практику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</w:pPr>
      <w:r>
        <w:t>11. Используемые информационные технологии для решения производственных задач подразделения</w:t>
      </w:r>
    </w:p>
    <w:p w:rsidR="00992AFF" w:rsidRDefault="00992AF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>12. Предложения по выбору ИКТ для решения производственных задач подразделения предприятия.</w:t>
      </w:r>
    </w:p>
    <w:p w:rsidR="00992AFF" w:rsidRDefault="00992AFF">
      <w:pPr>
        <w:tabs>
          <w:tab w:val="left" w:pos="851"/>
        </w:tabs>
        <w:contextualSpacing/>
        <w:jc w:val="both"/>
      </w:pPr>
      <w:r>
        <w:t>13. Оформить дневник практики.</w:t>
      </w:r>
    </w:p>
    <w:p w:rsidR="00992AFF" w:rsidRDefault="00992AF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14. Оформить отчёт по практике.</w:t>
      </w:r>
    </w:p>
    <w:p w:rsidR="00992AFF" w:rsidRDefault="00992AF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 xml:space="preserve">15. </w:t>
      </w:r>
      <w:r>
        <w:rPr>
          <w:lang w:eastAsia="ru-RU"/>
        </w:rPr>
        <w:t>Подготовить презентацию и речь по защите доклада (5-10 минут).</w:t>
      </w:r>
    </w:p>
    <w:p w:rsidR="00992AFF" w:rsidRDefault="00992AFF">
      <w:pPr>
        <w:widowControl w:val="0"/>
        <w:spacing w:line="360" w:lineRule="auto"/>
        <w:jc w:val="both"/>
      </w:pPr>
    </w:p>
    <w:p w:rsidR="00992AFF" w:rsidRDefault="00992AFF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992AFF" w:rsidRDefault="00992AFF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992AFF" w:rsidRDefault="00992AFF"/>
    <w:p w:rsidR="00992AFF" w:rsidRDefault="00992AFF"/>
    <w:p w:rsidR="00992AFF" w:rsidRDefault="00992AFF">
      <w:r>
        <w:t>Задание принял_________________________________</w:t>
      </w:r>
    </w:p>
    <w:p w:rsidR="00992AFF" w:rsidRDefault="00992AFF">
      <w:pPr>
        <w:rPr>
          <w:color w:val="000000"/>
          <w:sz w:val="28"/>
        </w:rPr>
      </w:pPr>
      <w:r>
        <w:t xml:space="preserve">                                (подпись обучающегося)</w:t>
      </w:r>
    </w:p>
    <w:p w:rsidR="00992AFF" w:rsidRDefault="00992AF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992AFF" w:rsidRDefault="00992AF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92AFF" w:rsidRDefault="00992A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2AFF" w:rsidRDefault="00992AFF">
      <w:pPr>
        <w:jc w:val="right"/>
      </w:pP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2AFF" w:rsidRDefault="00992AF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rPr>
          <w:trHeight w:val="344"/>
        </w:trPr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rPr>
          <w:trHeight w:val="3665"/>
        </w:trPr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 рабочих местах или в подразделениях предприятия. </w:t>
            </w:r>
          </w:p>
          <w:p w:rsidR="00992AFF" w:rsidRDefault="00992AFF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индивидуальных заданий.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Текущая миссия и стратегия предприятия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Изучение функциональной роли и должностных обязанностей практиканта (должностную инструкцию представить в приложении).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функциональных служб предприятия (организации)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IT-инфраструктуры предприятия 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бизнес-процессов подразделении предприятия (организации), в котором бакалавр проходит практику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информационные технологии для решения производственных задач подразделения</w:t>
            </w:r>
          </w:p>
          <w:p w:rsidR="00992AFF" w:rsidRDefault="00992AF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Предложения по выбору ИКТ для решения производственных задач подразделения предприятия.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800" w:type="dxa"/>
          </w:tcPr>
          <w:p w:rsidR="00992AFF" w:rsidRDefault="00992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 xml:space="preserve">оформление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92AFF" w:rsidRDefault="00992AF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92AFF" w:rsidRDefault="00992AFF">
      <w:pPr>
        <w:rPr>
          <w:sz w:val="28"/>
          <w:szCs w:val="28"/>
        </w:rPr>
      </w:pPr>
    </w:p>
    <w:p w:rsidR="00992AFF" w:rsidRDefault="00992AFF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92AFF" w:rsidRDefault="00992AFF">
      <w:pPr>
        <w:rPr>
          <w:sz w:val="28"/>
          <w:szCs w:val="28"/>
        </w:rPr>
      </w:pPr>
    </w:p>
    <w:p w:rsidR="00992AFF" w:rsidRDefault="00992AF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92AFF" w:rsidRDefault="00992AF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92AFF" w:rsidRDefault="00992AFF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992AFF" w:rsidRDefault="00992AFF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992AFF" w:rsidRDefault="00992AF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92AFF" w:rsidRDefault="00992AFF">
      <w:pPr>
        <w:pStyle w:val="a4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992AFF" w:rsidRDefault="00992AFF">
      <w:pPr>
        <w:pStyle w:val="a4"/>
        <w:spacing w:line="360" w:lineRule="auto"/>
        <w:jc w:val="center"/>
      </w:pPr>
      <w:r>
        <w:t xml:space="preserve">1 курса </w:t>
      </w:r>
    </w:p>
    <w:p w:rsidR="00992AFF" w:rsidRDefault="00992AFF">
      <w:pPr>
        <w:pStyle w:val="a4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992AFF" w:rsidRDefault="00992AF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jc w:val="center"/>
      </w:pPr>
      <w:r>
        <w:t>Наименование базы практики: __________________________________________________</w:t>
      </w:r>
    </w:p>
    <w:p w:rsidR="00992AFF" w:rsidRDefault="00992AFF">
      <w:pPr>
        <w:pStyle w:val="a4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92AFF">
        <w:tc>
          <w:tcPr>
            <w:tcW w:w="1666" w:type="dxa"/>
            <w:vAlign w:val="center"/>
          </w:tcPr>
          <w:p w:rsidR="00992AFF" w:rsidRDefault="00992AFF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92AFF" w:rsidRDefault="00992AF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92AFF">
        <w:tc>
          <w:tcPr>
            <w:tcW w:w="10031" w:type="dxa"/>
            <w:gridSpan w:val="3"/>
          </w:tcPr>
          <w:p w:rsidR="00992AFF" w:rsidRDefault="00992AF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содержания.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92AFF" w:rsidRDefault="00992AF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0031" w:type="dxa"/>
            <w:gridSpan w:val="3"/>
          </w:tcPr>
          <w:p w:rsidR="00992AFF" w:rsidRDefault="00992AF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92AFF">
        <w:tc>
          <w:tcPr>
            <w:tcW w:w="1666" w:type="dxa"/>
          </w:tcPr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992AFF" w:rsidRDefault="00992AF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992AFF" w:rsidRDefault="00992AF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92AFF" w:rsidRDefault="00992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Сделать краткий обзор кадрового состава организации, (знакомство с администрацией). 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день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котором работает практикант.</w:t>
            </w:r>
          </w:p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практиканта (должностную инструкцию представить в приложении).</w:t>
            </w:r>
          </w:p>
          <w:p w:rsidR="00992AFF" w:rsidRDefault="00992AF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992AFF" w:rsidRDefault="00992AF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функциональных служб предприятия (организации)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IT-инфраструктуры предприятия 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бизнес-процессов подразделении предприятия (организации), в котором бакалавр проходит практику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информационные технологии для решения производственных задач подразделения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по выбору ИКТ для решения производственных задач подразделения предприятия.</w:t>
            </w:r>
          </w:p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0031" w:type="dxa"/>
            <w:gridSpan w:val="3"/>
          </w:tcPr>
          <w:p w:rsidR="00992AFF" w:rsidRDefault="00992AF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92AFF">
        <w:tc>
          <w:tcPr>
            <w:tcW w:w="1666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92AFF" w:rsidRDefault="00992AF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</w:p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992AFF" w:rsidRDefault="00992AF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992AFF" w:rsidRDefault="00992AF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992AFF" w:rsidRDefault="00992AF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92AFF" w:rsidRDefault="00992AFF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992AFF" w:rsidRDefault="00992AFF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992AFF" w:rsidRDefault="00992AFF"/>
    <w:p w:rsidR="00992AFF" w:rsidRDefault="00992AFF">
      <w:pPr>
        <w:pStyle w:val="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992AFF" w:rsidRDefault="00992AFF">
      <w:pPr>
        <w:pStyle w:val="2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992AFF" w:rsidRDefault="00992AFF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992AFF" w:rsidRDefault="00992AFF">
      <w:pPr>
        <w:pStyle w:val="a4"/>
        <w:spacing w:line="360" w:lineRule="auto"/>
        <w:jc w:val="center"/>
      </w:pPr>
    </w:p>
    <w:p w:rsidR="00992AFF" w:rsidRDefault="00992AF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92AFF" w:rsidRDefault="00992AFF">
      <w:pPr>
        <w:pStyle w:val="a4"/>
        <w:spacing w:line="360" w:lineRule="auto"/>
        <w:jc w:val="center"/>
      </w:pPr>
    </w:p>
    <w:p w:rsidR="00992AFF" w:rsidRDefault="00992AFF">
      <w:pPr>
        <w:pStyle w:val="a4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992AFF" w:rsidRDefault="00992AFF">
      <w:pPr>
        <w:pStyle w:val="a4"/>
        <w:jc w:val="center"/>
      </w:pPr>
      <w:r>
        <w:t>_______________________________________________________</w:t>
      </w:r>
    </w:p>
    <w:p w:rsidR="00992AFF" w:rsidRDefault="00992AF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jc w:val="center"/>
      </w:pPr>
      <w:r>
        <w:t>Наименование базы практики: __________________________________________________</w:t>
      </w:r>
    </w:p>
    <w:p w:rsidR="00992AFF" w:rsidRDefault="00992AFF">
      <w:pPr>
        <w:pStyle w:val="a4"/>
        <w:rPr>
          <w:spacing w:val="40"/>
        </w:rPr>
      </w:pPr>
    </w:p>
    <w:p w:rsidR="00992AFF" w:rsidRDefault="00992AFF">
      <w:pPr>
        <w:shd w:val="clear" w:color="auto" w:fill="FFFFFF"/>
        <w:spacing w:before="202"/>
        <w:jc w:val="center"/>
      </w:pPr>
    </w:p>
    <w:p w:rsidR="00992AFF" w:rsidRDefault="00992AFF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2AFF" w:rsidRDefault="00992AFF">
      <w:pPr>
        <w:shd w:val="clear" w:color="auto" w:fill="FFFFFF"/>
        <w:spacing w:before="202"/>
        <w:jc w:val="right"/>
      </w:pPr>
    </w:p>
    <w:p w:rsidR="00992AFF" w:rsidRDefault="00992AFF">
      <w:pPr>
        <w:shd w:val="clear" w:color="auto" w:fill="FFFFFF"/>
        <w:spacing w:before="202"/>
        <w:jc w:val="right"/>
      </w:pPr>
      <w:r>
        <w:t>«___» ___________ 202_ г.</w:t>
      </w:r>
    </w:p>
    <w:p w:rsidR="00992AFF" w:rsidRDefault="00992AFF">
      <w:pPr>
        <w:shd w:val="clear" w:color="auto" w:fill="FFFFFF"/>
        <w:spacing w:before="202"/>
        <w:jc w:val="right"/>
      </w:pPr>
    </w:p>
    <w:p w:rsidR="00992AFF" w:rsidRDefault="00992AFF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992AFF" w:rsidRDefault="00992AFF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992AFF" w:rsidRDefault="00992AFF">
      <w:pPr>
        <w:pStyle w:val="a3"/>
        <w:jc w:val="both"/>
        <w:rPr>
          <w:i/>
        </w:rPr>
      </w:pPr>
      <w:r>
        <w:rPr>
          <w:i/>
        </w:rPr>
        <w:t>(Ф.И.О.)</w:t>
      </w:r>
    </w:p>
    <w:p w:rsidR="00992AFF" w:rsidRDefault="00992AFF">
      <w:r>
        <w:t>М. П.</w:t>
      </w:r>
      <w:r>
        <w:rPr>
          <w:vertAlign w:val="superscript"/>
        </w:rPr>
        <w:tab/>
      </w:r>
    </w:p>
    <w:p w:rsidR="00992AFF" w:rsidRDefault="00992AFF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992AFF" w:rsidRDefault="00992AF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92AFF" w:rsidRDefault="00992AF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92AFF" w:rsidRDefault="00992AFF">
      <w:pPr>
        <w:jc w:val="center"/>
        <w:rPr>
          <w:sz w:val="18"/>
          <w:szCs w:val="18"/>
        </w:rPr>
      </w:pPr>
    </w:p>
    <w:p w:rsidR="00992AFF" w:rsidRDefault="00992AFF">
      <w:pPr>
        <w:jc w:val="center"/>
      </w:pPr>
    </w:p>
    <w:p w:rsidR="00992AFF" w:rsidRDefault="00992AFF">
      <w:pPr>
        <w:jc w:val="center"/>
      </w:pPr>
    </w:p>
    <w:p w:rsidR="00992AFF" w:rsidRDefault="00992AF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92AFF" w:rsidRDefault="00992AF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rPr>
          <w:color w:val="000000"/>
        </w:rPr>
      </w:pPr>
    </w:p>
    <w:p w:rsidR="00992AFF" w:rsidRDefault="00992AF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92AFF" w:rsidRDefault="00992AFF">
      <w:pPr>
        <w:jc w:val="center"/>
        <w:rPr>
          <w:b/>
          <w:color w:val="000000"/>
          <w:sz w:val="28"/>
        </w:rPr>
      </w:pPr>
    </w:p>
    <w:p w:rsidR="00992AFF" w:rsidRDefault="00992AF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992AFF" w:rsidRDefault="00992AF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92AFF" w:rsidRDefault="00992AF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pStyle w:val="a4"/>
        <w:spacing w:line="276" w:lineRule="auto"/>
        <w:rPr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92AFF" w:rsidRDefault="00992AF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92AFF" w:rsidRDefault="00992AFF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color w:val="000000"/>
          <w:sz w:val="24"/>
          <w:szCs w:val="24"/>
        </w:rPr>
        <w:t>202_ год</w:t>
      </w:r>
    </w:p>
    <w:p w:rsidR="00992AFF" w:rsidRDefault="00992AFF">
      <w:pPr>
        <w:shd w:val="clear" w:color="auto" w:fill="FFFFFF"/>
        <w:spacing w:before="202"/>
        <w:jc w:val="both"/>
        <w:rPr>
          <w:vertAlign w:val="superscript"/>
        </w:rPr>
      </w:pPr>
    </w:p>
    <w:p w:rsidR="00992AFF" w:rsidRDefault="00992AFF">
      <w:pPr>
        <w:shd w:val="clear" w:color="auto" w:fill="FFFFFF"/>
        <w:spacing w:before="202"/>
        <w:jc w:val="both"/>
        <w:rPr>
          <w:vertAlign w:val="superscript"/>
        </w:rPr>
      </w:pPr>
    </w:p>
    <w:p w:rsidR="00992AFF" w:rsidRDefault="00992AFF" w:rsidP="00F97C0A">
      <w:pPr>
        <w:jc w:val="right"/>
        <w:rPr>
          <w:b/>
        </w:rPr>
      </w:pPr>
      <w:r>
        <w:rPr>
          <w:b/>
        </w:rPr>
        <w:t>Приложение</w:t>
      </w:r>
    </w:p>
    <w:p w:rsidR="00992AFF" w:rsidRDefault="00992AFF" w:rsidP="00F97C0A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92AFF" w:rsidRDefault="00992AFF" w:rsidP="00F97C0A">
      <w:pPr>
        <w:jc w:val="center"/>
        <w:rPr>
          <w:b/>
        </w:rPr>
      </w:pPr>
      <w:r>
        <w:rPr>
          <w:b/>
        </w:rPr>
        <w:t>(макет)</w:t>
      </w:r>
    </w:p>
    <w:p w:rsidR="00992AFF" w:rsidRPr="00DF3192" w:rsidRDefault="00992AFF" w:rsidP="00F97C0A">
      <w:pPr>
        <w:jc w:val="center"/>
        <w:rPr>
          <w:b/>
        </w:rPr>
      </w:pP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92AFF" w:rsidRDefault="00992AFF" w:rsidP="00F97C0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92AFF" w:rsidRDefault="00992AFF" w:rsidP="00F97C0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92AFF" w:rsidRPr="00DF3192" w:rsidRDefault="00992AFF" w:rsidP="00F97C0A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92AFF" w:rsidRPr="00EA7116" w:rsidRDefault="00992AFF" w:rsidP="00F97C0A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92AFF" w:rsidRPr="00DF3192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92AFF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92AFF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92AFF" w:rsidRPr="00EA7116" w:rsidRDefault="00992AFF" w:rsidP="00F97C0A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92AFF" w:rsidRDefault="00992AFF" w:rsidP="00F97C0A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92AFF" w:rsidRPr="00DF3192" w:rsidRDefault="00992AFF" w:rsidP="00F97C0A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92AFF" w:rsidRPr="00DF3192" w:rsidRDefault="00992AFF" w:rsidP="00F97C0A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92AFF" w:rsidRPr="00DF3192" w:rsidRDefault="00992AFF" w:rsidP="00F97C0A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92AFF" w:rsidRPr="00DF3192" w:rsidRDefault="00992AFF" w:rsidP="00F97C0A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92AFF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92AFF" w:rsidRPr="00DF3192" w:rsidRDefault="00992AFF" w:rsidP="00F97C0A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92AFF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92AFF" w:rsidRPr="00DF3192" w:rsidRDefault="00992AFF" w:rsidP="00F97C0A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92AFF" w:rsidRPr="00DF3192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92AFF" w:rsidRPr="00DF3192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92AFF" w:rsidRPr="00DF3192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92AFF" w:rsidRDefault="00992AFF" w:rsidP="00F97C0A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92AFF" w:rsidRPr="00DF3192" w:rsidRDefault="00992AFF" w:rsidP="00F97C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92AFF" w:rsidRPr="00DF3192" w:rsidRDefault="00992AFF" w:rsidP="00F97C0A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92AFF" w:rsidRPr="00DF3192" w:rsidRDefault="00992AFF" w:rsidP="00F97C0A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92AFF" w:rsidRPr="005D59D9" w:rsidTr="00B4356D">
        <w:tc>
          <w:tcPr>
            <w:tcW w:w="3922" w:type="dxa"/>
            <w:vMerge w:val="restart"/>
          </w:tcPr>
          <w:p w:rsidR="00992AFF" w:rsidRPr="005D59D9" w:rsidRDefault="00992AF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92AFF" w:rsidRPr="005D59D9" w:rsidRDefault="00992AFF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92AFF" w:rsidRPr="005D59D9" w:rsidRDefault="00992AFF" w:rsidP="00B4356D">
            <w:r w:rsidRPr="005D59D9">
              <w:t>Владение компетенциями /оценка за выполненное задание</w:t>
            </w:r>
          </w:p>
        </w:tc>
      </w:tr>
      <w:tr w:rsidR="00992AFF" w:rsidRPr="005D59D9" w:rsidTr="00B4356D">
        <w:tc>
          <w:tcPr>
            <w:tcW w:w="3922" w:type="dxa"/>
            <w:vMerge/>
          </w:tcPr>
          <w:p w:rsidR="00992AFF" w:rsidRPr="005D59D9" w:rsidRDefault="00992AFF" w:rsidP="00B4356D"/>
        </w:tc>
        <w:tc>
          <w:tcPr>
            <w:tcW w:w="1737" w:type="dxa"/>
            <w:vMerge/>
          </w:tcPr>
          <w:p w:rsidR="00992AFF" w:rsidRPr="005D59D9" w:rsidRDefault="00992AFF" w:rsidP="00B4356D"/>
        </w:tc>
        <w:tc>
          <w:tcPr>
            <w:tcW w:w="992" w:type="dxa"/>
          </w:tcPr>
          <w:p w:rsidR="00992AFF" w:rsidRPr="005D59D9" w:rsidRDefault="00992AFF" w:rsidP="00B4356D">
            <w:r w:rsidRPr="005D59D9">
              <w:t>Высокий уровень</w:t>
            </w:r>
          </w:p>
          <w:p w:rsidR="00992AFF" w:rsidRPr="005D59D9" w:rsidRDefault="00992AFF" w:rsidP="00B4356D">
            <w:r w:rsidRPr="005D59D9">
              <w:t>(оценка «5»)</w:t>
            </w:r>
          </w:p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92AFF" w:rsidRPr="005D59D9" w:rsidRDefault="00992AFF" w:rsidP="00B4356D">
            <w:r w:rsidRPr="005D59D9">
              <w:t>Пороговый уровень (оценка «3»)</w:t>
            </w:r>
          </w:p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 xml:space="preserve">УК-1 </w:t>
            </w:r>
          </w:p>
          <w:p w:rsidR="00992AFF" w:rsidRPr="005D59D9" w:rsidRDefault="00992AFF" w:rsidP="00B4356D">
            <w:r w:rsidRPr="005D59D9">
              <w:t>ОПК-4</w:t>
            </w:r>
          </w:p>
        </w:tc>
        <w:tc>
          <w:tcPr>
            <w:tcW w:w="992" w:type="dxa"/>
          </w:tcPr>
          <w:p w:rsidR="00992AFF" w:rsidRPr="005D59D9" w:rsidRDefault="00992AFF" w:rsidP="00B4356D">
            <w:r w:rsidRPr="005D59D9">
              <w:t>5</w:t>
            </w:r>
          </w:p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 xml:space="preserve">УК-2, </w:t>
            </w:r>
          </w:p>
          <w:p w:rsidR="00992AFF" w:rsidRPr="005D59D9" w:rsidRDefault="00992AFF" w:rsidP="00B4356D">
            <w:r w:rsidRPr="005D59D9">
              <w:t>ПК-5</w:t>
            </w:r>
          </w:p>
        </w:tc>
        <w:tc>
          <w:tcPr>
            <w:tcW w:w="992" w:type="dxa"/>
          </w:tcPr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>
            <w:r w:rsidRPr="005D59D9">
              <w:t>4</w:t>
            </w:r>
          </w:p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УК-3</w:t>
            </w:r>
          </w:p>
        </w:tc>
        <w:tc>
          <w:tcPr>
            <w:tcW w:w="992" w:type="dxa"/>
          </w:tcPr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>
            <w:r w:rsidRPr="005D59D9">
              <w:t>3</w:t>
            </w:r>
          </w:p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ОПК-3</w:t>
            </w:r>
          </w:p>
        </w:tc>
        <w:tc>
          <w:tcPr>
            <w:tcW w:w="992" w:type="dxa"/>
          </w:tcPr>
          <w:p w:rsidR="00992AFF" w:rsidRPr="005D59D9" w:rsidRDefault="00992AFF" w:rsidP="00B4356D">
            <w:r w:rsidRPr="005D59D9">
              <w:t>5</w:t>
            </w:r>
          </w:p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ПК-1</w:t>
            </w:r>
          </w:p>
        </w:tc>
        <w:tc>
          <w:tcPr>
            <w:tcW w:w="992" w:type="dxa"/>
          </w:tcPr>
          <w:p w:rsidR="00992AFF" w:rsidRPr="005D59D9" w:rsidRDefault="00992AFF" w:rsidP="00B4356D"/>
        </w:tc>
        <w:tc>
          <w:tcPr>
            <w:tcW w:w="993" w:type="dxa"/>
          </w:tcPr>
          <w:p w:rsidR="00992AFF" w:rsidRPr="005D59D9" w:rsidRDefault="00992AFF" w:rsidP="00B4356D">
            <w:r w:rsidRPr="005D59D9">
              <w:t>4</w:t>
            </w:r>
          </w:p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>
            <w:r w:rsidRPr="005D59D9">
              <w:t>…</w:t>
            </w:r>
          </w:p>
        </w:tc>
        <w:tc>
          <w:tcPr>
            <w:tcW w:w="1737" w:type="dxa"/>
          </w:tcPr>
          <w:p w:rsidR="00992AFF" w:rsidRPr="005D59D9" w:rsidRDefault="00992AFF" w:rsidP="00B4356D">
            <w:r w:rsidRPr="005D59D9">
              <w:t>…</w:t>
            </w:r>
          </w:p>
        </w:tc>
        <w:tc>
          <w:tcPr>
            <w:tcW w:w="992" w:type="dxa"/>
          </w:tcPr>
          <w:p w:rsidR="00992AFF" w:rsidRPr="005D59D9" w:rsidRDefault="00992AFF" w:rsidP="00B4356D">
            <w:r w:rsidRPr="005D59D9">
              <w:t>5</w:t>
            </w:r>
          </w:p>
        </w:tc>
        <w:tc>
          <w:tcPr>
            <w:tcW w:w="993" w:type="dxa"/>
          </w:tcPr>
          <w:p w:rsidR="00992AFF" w:rsidRPr="005D59D9" w:rsidRDefault="00992AFF" w:rsidP="00B4356D"/>
        </w:tc>
        <w:tc>
          <w:tcPr>
            <w:tcW w:w="1716" w:type="dxa"/>
          </w:tcPr>
          <w:p w:rsidR="00992AFF" w:rsidRPr="005D59D9" w:rsidRDefault="00992AFF" w:rsidP="00B4356D"/>
        </w:tc>
      </w:tr>
      <w:tr w:rsidR="00992AFF" w:rsidRPr="005D59D9" w:rsidTr="00B4356D">
        <w:tc>
          <w:tcPr>
            <w:tcW w:w="3922" w:type="dxa"/>
          </w:tcPr>
          <w:p w:rsidR="00992AFF" w:rsidRPr="005D59D9" w:rsidRDefault="00992AFF" w:rsidP="00B4356D"/>
        </w:tc>
        <w:tc>
          <w:tcPr>
            <w:tcW w:w="1737" w:type="dxa"/>
          </w:tcPr>
          <w:p w:rsidR="00992AFF" w:rsidRPr="005D59D9" w:rsidRDefault="00992AF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92AFF" w:rsidRPr="005D59D9" w:rsidRDefault="00992AF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92AFF" w:rsidRPr="005D59D9" w:rsidRDefault="00992AFF" w:rsidP="00B4356D"/>
          <w:p w:rsidR="00992AFF" w:rsidRPr="005D59D9" w:rsidRDefault="00992AF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92AFF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92AFF" w:rsidRPr="003C101E" w:rsidRDefault="00992AFF" w:rsidP="00F97C0A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92AFF" w:rsidRPr="003C101E" w:rsidRDefault="00992AFF" w:rsidP="00F97C0A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92AFF" w:rsidRPr="003C101E" w:rsidRDefault="00992AFF" w:rsidP="00F97C0A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92AFF" w:rsidRDefault="00992AFF">
      <w:pPr>
        <w:shd w:val="clear" w:color="auto" w:fill="FFFFFF"/>
        <w:spacing w:before="202"/>
        <w:jc w:val="both"/>
        <w:rPr>
          <w:vertAlign w:val="superscript"/>
        </w:rPr>
      </w:pPr>
    </w:p>
    <w:sectPr w:rsidR="00992AFF" w:rsidSect="0051709D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A46" w:rsidRDefault="00514A46" w:rsidP="0051709D">
      <w:r>
        <w:separator/>
      </w:r>
    </w:p>
  </w:endnote>
  <w:endnote w:type="continuationSeparator" w:id="0">
    <w:p w:rsidR="00514A46" w:rsidRDefault="00514A46" w:rsidP="0051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AFF" w:rsidRDefault="00F4732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93E4C">
      <w:rPr>
        <w:noProof/>
      </w:rPr>
      <w:t>2</w:t>
    </w:r>
    <w:r>
      <w:rPr>
        <w:noProof/>
      </w:rPr>
      <w:fldChar w:fldCharType="end"/>
    </w:r>
  </w:p>
  <w:p w:rsidR="00992AFF" w:rsidRDefault="00992AF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A46" w:rsidRDefault="00514A46" w:rsidP="0051709D">
      <w:r>
        <w:separator/>
      </w:r>
    </w:p>
  </w:footnote>
  <w:footnote w:type="continuationSeparator" w:id="0">
    <w:p w:rsidR="00514A46" w:rsidRDefault="00514A46" w:rsidP="00517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F7F4F0"/>
    <w:multiLevelType w:val="hybridMultilevel"/>
    <w:tmpl w:val="D98C6BC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E7EFFE90"/>
    <w:multiLevelType w:val="hybridMultilevel"/>
    <w:tmpl w:val="14903F0C"/>
    <w:lvl w:ilvl="0" w:tplc="199CF802">
      <w:start w:val="1"/>
      <w:numFmt w:val="decimal"/>
      <w:lvlText w:val="%1."/>
      <w:lvlJc w:val="left"/>
      <w:pPr>
        <w:ind w:left="800" w:hanging="400"/>
      </w:pPr>
      <w:rPr>
        <w:rFonts w:cs="Times New Roman"/>
        <w:color w:val="000000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 w15:restartNumberingAfterBreak="0">
    <w:nsid w:val="EFDFFFA0"/>
    <w:multiLevelType w:val="hybridMultilevel"/>
    <w:tmpl w:val="AD5E716A"/>
    <w:lvl w:ilvl="0" w:tplc="70282E16">
      <w:start w:val="1"/>
      <w:numFmt w:val="decimal"/>
      <w:lvlText w:val="%1."/>
      <w:lvlJc w:val="left"/>
      <w:pPr>
        <w:ind w:left="800" w:hanging="400"/>
      </w:pPr>
      <w:rPr>
        <w:rFonts w:cs="Times New Roman"/>
        <w:b w:val="0"/>
        <w:i w:val="0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 w15:restartNumberingAfterBreak="0">
    <w:nsid w:val="F7FFF7A0"/>
    <w:multiLevelType w:val="hybridMultilevel"/>
    <w:tmpl w:val="90ACBA10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 w15:restartNumberingAfterBreak="0">
    <w:nsid w:val="00000009"/>
    <w:multiLevelType w:val="multilevel"/>
    <w:tmpl w:val="78F2424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96DAD"/>
    <w:multiLevelType w:val="hybridMultilevel"/>
    <w:tmpl w:val="D7F46AE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FFFBF40"/>
    <w:multiLevelType w:val="hybridMultilevel"/>
    <w:tmpl w:val="80F24EE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4"/>
  </w:num>
  <w:num w:numId="5">
    <w:abstractNumId w:val="10"/>
  </w:num>
  <w:num w:numId="6">
    <w:abstractNumId w:val="8"/>
  </w:num>
  <w:num w:numId="7">
    <w:abstractNumId w:val="2"/>
  </w:num>
  <w:num w:numId="8">
    <w:abstractNumId w:val="0"/>
  </w:num>
  <w:num w:numId="9">
    <w:abstractNumId w:val="11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  <w:num w:numId="14">
    <w:abstractNumId w:val="17"/>
  </w:num>
  <w:num w:numId="15">
    <w:abstractNumId w:val="12"/>
  </w:num>
  <w:num w:numId="16">
    <w:abstractNumId w:val="13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09D"/>
    <w:rsid w:val="003C101E"/>
    <w:rsid w:val="00514A46"/>
    <w:rsid w:val="0051709D"/>
    <w:rsid w:val="005D59D9"/>
    <w:rsid w:val="00992AFF"/>
    <w:rsid w:val="00A93E4C"/>
    <w:rsid w:val="00B4356D"/>
    <w:rsid w:val="00D343C2"/>
    <w:rsid w:val="00D83AFA"/>
    <w:rsid w:val="00DF3192"/>
    <w:rsid w:val="00EA7116"/>
    <w:rsid w:val="00EE11A7"/>
    <w:rsid w:val="00F4732B"/>
    <w:rsid w:val="00F97C0A"/>
    <w:rsid w:val="00FC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CA9F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09D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51709D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51709D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51709D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5E01E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5E01E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5E01E7"/>
    <w:rPr>
      <w:rFonts w:ascii="Calibri" w:eastAsia="Times New Roman" w:hAnsi="Calibri" w:cs="Times New Roman"/>
      <w:b/>
      <w:bCs/>
      <w:lang w:eastAsia="en-US"/>
    </w:rPr>
  </w:style>
  <w:style w:type="paragraph" w:styleId="a3">
    <w:name w:val="No Spacing"/>
    <w:uiPriority w:val="99"/>
    <w:qFormat/>
    <w:rsid w:val="0051709D"/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5170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51709D"/>
    <w:pPr>
      <w:ind w:left="720"/>
      <w:contextualSpacing/>
    </w:pPr>
  </w:style>
  <w:style w:type="character" w:styleId="a8">
    <w:name w:val="Hyperlink"/>
    <w:uiPriority w:val="99"/>
    <w:rsid w:val="0051709D"/>
    <w:rPr>
      <w:rFonts w:cs="Times New Roman"/>
      <w:color w:val="0563C1"/>
      <w:u w:val="single"/>
    </w:rPr>
  </w:style>
  <w:style w:type="paragraph" w:styleId="a9">
    <w:name w:val="footer"/>
    <w:basedOn w:val="a"/>
    <w:link w:val="aa"/>
    <w:uiPriority w:val="99"/>
    <w:rsid w:val="005170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Body Text Indent"/>
    <w:basedOn w:val="a"/>
    <w:link w:val="ac"/>
    <w:uiPriority w:val="99"/>
    <w:semiHidden/>
    <w:rsid w:val="0051709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rsid w:val="0051709D"/>
    <w:pPr>
      <w:spacing w:after="120" w:line="480" w:lineRule="auto"/>
    </w:pPr>
    <w:rPr>
      <w:sz w:val="28"/>
      <w:lang w:eastAsia="ru-RU"/>
    </w:rPr>
  </w:style>
  <w:style w:type="character" w:customStyle="1" w:styleId="20">
    <w:name w:val="Основной текст 2 Знак"/>
    <w:link w:val="2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Indent 2"/>
    <w:basedOn w:val="a"/>
    <w:link w:val="22"/>
    <w:uiPriority w:val="99"/>
    <w:semiHidden/>
    <w:rsid w:val="0051709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5E01E7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p14">
    <w:name w:val="p14"/>
    <w:basedOn w:val="a"/>
    <w:uiPriority w:val="99"/>
    <w:rsid w:val="0051709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51709D"/>
    <w:rPr>
      <w:rFonts w:ascii="Times New Roman" w:hAnsi="Times New Roman"/>
      <w:sz w:val="18"/>
    </w:rPr>
  </w:style>
  <w:style w:type="paragraph" w:customStyle="1" w:styleId="1">
    <w:name w:val="Стиль1"/>
    <w:basedOn w:val="a"/>
    <w:uiPriority w:val="99"/>
    <w:rsid w:val="0051709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23">
    <w:name w:val="Основной текст2"/>
    <w:basedOn w:val="a"/>
    <w:uiPriority w:val="99"/>
    <w:rsid w:val="0051709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customStyle="1" w:styleId="Style15">
    <w:name w:val="Style15"/>
    <w:basedOn w:val="a"/>
    <w:uiPriority w:val="99"/>
    <w:rsid w:val="0051709D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paragraph" w:customStyle="1" w:styleId="4">
    <w:name w:val="Основной текст (4)"/>
    <w:basedOn w:val="a"/>
    <w:uiPriority w:val="99"/>
    <w:rsid w:val="0051709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s8">
    <w:name w:val="s8"/>
    <w:uiPriority w:val="99"/>
    <w:rsid w:val="0051709D"/>
    <w:rPr>
      <w:rFonts w:cs="Times New Roman"/>
    </w:rPr>
  </w:style>
  <w:style w:type="character" w:customStyle="1" w:styleId="45">
    <w:name w:val="Основной текст (4) + Не полужирный5"/>
    <w:uiPriority w:val="99"/>
    <w:rsid w:val="0051709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Style12">
    <w:name w:val="Style12"/>
    <w:basedOn w:val="a"/>
    <w:uiPriority w:val="99"/>
    <w:rsid w:val="0051709D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51709D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1">
    <w:name w:val="Style11"/>
    <w:basedOn w:val="a"/>
    <w:uiPriority w:val="99"/>
    <w:rsid w:val="0051709D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51709D"/>
    <w:rPr>
      <w:rFonts w:ascii="Times New Roman" w:hAnsi="Times New Roman"/>
      <w:b/>
      <w:sz w:val="22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F97C0A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74561" TargetMode="External"/><Relationship Id="rId13" Type="http://schemas.openxmlformats.org/officeDocument/2006/relationships/hyperlink" Target="http://www.iprbookshop.ru/96548.html" TargetMode="External"/><Relationship Id="rId18" Type="http://schemas.openxmlformats.org/officeDocument/2006/relationships/hyperlink" Target="http://www.big.libraru.info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/89454.html" TargetMode="External"/><Relationship Id="rId12" Type="http://schemas.openxmlformats.org/officeDocument/2006/relationships/hyperlink" Target="http://www.iprbookshop.ru/96548.html" TargetMode="External"/><Relationship Id="rId17" Type="http://schemas.openxmlformats.org/officeDocument/2006/relationships/hyperlink" Target="http://www.elibraru.ru" TargetMode="External"/><Relationship Id="rId25" Type="http://schemas.openxmlformats.org/officeDocument/2006/relationships/hyperlink" Target="https://www.iprbookshop.ru/10221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ipsites.ru" TargetMode="External"/><Relationship Id="rId20" Type="http://schemas.openxmlformats.org/officeDocument/2006/relationships/hyperlink" Target="http://www.knigafund.ru/products/195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6792.html" TargetMode="External"/><Relationship Id="rId24" Type="http://schemas.openxmlformats.org/officeDocument/2006/relationships/hyperlink" Target="http://www.computerr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23" Type="http://schemas.openxmlformats.org/officeDocument/2006/relationships/hyperlink" Target="https://www.iprbookshop.ru/76355.html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/102983.html" TargetMode="External"/><Relationship Id="rId19" Type="http://schemas.openxmlformats.org/officeDocument/2006/relationships/hyperlink" Target="http://www.Wikipedia.or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8739</Words>
  <Characters>49818</Characters>
  <Application>Microsoft Office Word</Application>
  <DocSecurity>0</DocSecurity>
  <Lines>415</Lines>
  <Paragraphs>116</Paragraphs>
  <ScaleCrop>false</ScaleCrop>
  <Company/>
  <LinksUpToDate>false</LinksUpToDate>
  <CharactersWithSpaces>58441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2021-06-07T07:49:00Z</dcterms:created>
  <dcterms:modified xsi:type="dcterms:W3CDTF">2024-06-20T13:31:00Z</dcterms:modified>
</cp:coreProperties>
</file>